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061" w:rsidRDefault="009C0061" w:rsidP="009C0061">
      <w:pPr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 «ГАГАРИНСКИЙ РАЙОН» СМОЛЕНСКОЙ ОБЛАСТИ</w:t>
      </w:r>
    </w:p>
    <w:p w:rsidR="009C0061" w:rsidRDefault="009C0061" w:rsidP="009C0061">
      <w:pPr>
        <w:pStyle w:val="2"/>
        <w:jc w:val="center"/>
      </w:pPr>
      <w:r>
        <w:t>ПОСТАНОВЛЕНИЕ</w:t>
      </w:r>
    </w:p>
    <w:p w:rsidR="009C0061" w:rsidRDefault="009C0061" w:rsidP="009C0061">
      <w:pPr>
        <w:jc w:val="center"/>
        <w:rPr>
          <w:b/>
          <w:sz w:val="28"/>
        </w:rPr>
      </w:pPr>
      <w:r>
        <w:rPr>
          <w:b/>
          <w:sz w:val="28"/>
        </w:rPr>
        <w:t xml:space="preserve">от </w:t>
      </w:r>
      <w:r w:rsidR="00570AA1">
        <w:rPr>
          <w:b/>
          <w:sz w:val="28"/>
        </w:rPr>
        <w:t xml:space="preserve">29 марта 2019 года </w:t>
      </w:r>
      <w:r>
        <w:rPr>
          <w:b/>
          <w:sz w:val="28"/>
        </w:rPr>
        <w:t>№</w:t>
      </w:r>
      <w:r w:rsidR="00570AA1">
        <w:rPr>
          <w:b/>
          <w:sz w:val="28"/>
        </w:rPr>
        <w:t xml:space="preserve"> 501</w:t>
      </w:r>
    </w:p>
    <w:p w:rsidR="009C0061" w:rsidRDefault="009C0061" w:rsidP="009C0061">
      <w:pPr>
        <w:ind w:firstLine="709"/>
        <w:jc w:val="center"/>
        <w:rPr>
          <w:b/>
          <w:sz w:val="28"/>
        </w:rPr>
      </w:pPr>
    </w:p>
    <w:p w:rsidR="009C0061" w:rsidRPr="009C0061" w:rsidRDefault="009C0061" w:rsidP="009C0061">
      <w:pPr>
        <w:rPr>
          <w:b/>
          <w:szCs w:val="28"/>
        </w:rPr>
      </w:pPr>
      <w:r w:rsidRPr="009C0061">
        <w:rPr>
          <w:b/>
          <w:sz w:val="28"/>
          <w:szCs w:val="28"/>
        </w:rPr>
        <w:t>Об утверждении муниципальной программы</w:t>
      </w:r>
      <w:r w:rsidRPr="009C0061">
        <w:rPr>
          <w:b/>
          <w:szCs w:val="28"/>
        </w:rPr>
        <w:t xml:space="preserve">  </w:t>
      </w:r>
    </w:p>
    <w:p w:rsidR="005F6DB3" w:rsidRDefault="009C0061" w:rsidP="005F6DB3">
      <w:pPr>
        <w:jc w:val="both"/>
        <w:rPr>
          <w:b/>
          <w:sz w:val="28"/>
          <w:szCs w:val="28"/>
        </w:rPr>
      </w:pPr>
      <w:r w:rsidRPr="009C0061">
        <w:rPr>
          <w:b/>
          <w:color w:val="000000" w:themeColor="text1"/>
          <w:sz w:val="28"/>
          <w:szCs w:val="28"/>
        </w:rPr>
        <w:t>«</w:t>
      </w:r>
      <w:r w:rsidR="005F6DB3" w:rsidRPr="00B2429C">
        <w:rPr>
          <w:b/>
          <w:sz w:val="28"/>
          <w:szCs w:val="28"/>
        </w:rPr>
        <w:t xml:space="preserve">Реализация молодежной политики </w:t>
      </w:r>
    </w:p>
    <w:p w:rsidR="005F6DB3" w:rsidRDefault="005F6DB3" w:rsidP="005F6DB3">
      <w:pPr>
        <w:jc w:val="both"/>
        <w:rPr>
          <w:b/>
          <w:sz w:val="28"/>
          <w:szCs w:val="28"/>
        </w:rPr>
      </w:pPr>
      <w:r w:rsidRPr="00B2429C">
        <w:rPr>
          <w:b/>
          <w:sz w:val="28"/>
          <w:szCs w:val="28"/>
        </w:rPr>
        <w:t xml:space="preserve">на территории муниципального образования </w:t>
      </w:r>
    </w:p>
    <w:p w:rsidR="005F6DB3" w:rsidRDefault="005F6DB3" w:rsidP="005F6DB3">
      <w:pPr>
        <w:jc w:val="both"/>
        <w:rPr>
          <w:b/>
          <w:sz w:val="28"/>
          <w:szCs w:val="28"/>
        </w:rPr>
      </w:pPr>
      <w:r w:rsidRPr="00B2429C">
        <w:rPr>
          <w:b/>
          <w:sz w:val="28"/>
          <w:szCs w:val="28"/>
        </w:rPr>
        <w:t>Гагаринского городского поселения Гагаринского района</w:t>
      </w:r>
    </w:p>
    <w:p w:rsidR="009C0061" w:rsidRPr="009C0061" w:rsidRDefault="005F6DB3" w:rsidP="005F6DB3">
      <w:pPr>
        <w:rPr>
          <w:b/>
          <w:sz w:val="28"/>
          <w:szCs w:val="28"/>
        </w:rPr>
      </w:pPr>
      <w:r w:rsidRPr="00B2429C">
        <w:rPr>
          <w:b/>
          <w:sz w:val="28"/>
          <w:szCs w:val="28"/>
        </w:rPr>
        <w:t>Смоленской области</w:t>
      </w:r>
      <w:r w:rsidR="009C0061" w:rsidRPr="009C0061">
        <w:rPr>
          <w:b/>
          <w:color w:val="000000" w:themeColor="text1"/>
          <w:sz w:val="28"/>
          <w:szCs w:val="28"/>
        </w:rPr>
        <w:t>»</w:t>
      </w:r>
      <w:r w:rsidR="000B4D4D">
        <w:rPr>
          <w:b/>
          <w:color w:val="000000" w:themeColor="text1"/>
          <w:sz w:val="28"/>
          <w:szCs w:val="28"/>
        </w:rPr>
        <w:t xml:space="preserve"> </w:t>
      </w:r>
      <w:r w:rsidR="00882439">
        <w:rPr>
          <w:b/>
          <w:sz w:val="28"/>
          <w:szCs w:val="28"/>
        </w:rPr>
        <w:t>на 2019- 2021</w:t>
      </w:r>
      <w:r w:rsidR="009C0061" w:rsidRPr="009C0061">
        <w:rPr>
          <w:b/>
          <w:sz w:val="28"/>
          <w:szCs w:val="28"/>
        </w:rPr>
        <w:t xml:space="preserve"> годы</w:t>
      </w:r>
    </w:p>
    <w:p w:rsidR="009C0061" w:rsidRDefault="009C0061" w:rsidP="009C0061">
      <w:pPr>
        <w:pStyle w:val="3"/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9C0061" w:rsidRPr="009C0061" w:rsidRDefault="009C0061" w:rsidP="009C0061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ab/>
      </w:r>
      <w:r w:rsidRPr="009C0061">
        <w:rPr>
          <w:sz w:val="28"/>
          <w:szCs w:val="28"/>
        </w:rPr>
        <w:t xml:space="preserve">Руководствуясь Бюджетным кодексом  Российской Федерации, постановлением Администрации муниципального образования «Гагаринский район» Смоленской области от 30.12.2016 № 1450 «Об утверждении Порядка формирования, разработки и утверждения муниципальных программ муниципального образования «Гагаринский район» Смоленской области и муниципального образования </w:t>
      </w:r>
      <w:proofErr w:type="spellStart"/>
      <w:r w:rsidRPr="009C0061">
        <w:rPr>
          <w:sz w:val="28"/>
          <w:szCs w:val="28"/>
        </w:rPr>
        <w:t>Гагаринское</w:t>
      </w:r>
      <w:proofErr w:type="spellEnd"/>
      <w:r w:rsidRPr="009C0061">
        <w:rPr>
          <w:sz w:val="28"/>
          <w:szCs w:val="28"/>
        </w:rPr>
        <w:t xml:space="preserve"> городское поселение </w:t>
      </w:r>
      <w:proofErr w:type="spellStart"/>
      <w:r w:rsidRPr="009C0061">
        <w:rPr>
          <w:sz w:val="28"/>
          <w:szCs w:val="28"/>
        </w:rPr>
        <w:t>Гагаринского</w:t>
      </w:r>
      <w:proofErr w:type="spellEnd"/>
      <w:r w:rsidRPr="009C0061">
        <w:rPr>
          <w:sz w:val="28"/>
          <w:szCs w:val="28"/>
        </w:rPr>
        <w:t xml:space="preserve"> района Смоленской области</w:t>
      </w:r>
      <w:r w:rsidR="000B4D4D">
        <w:rPr>
          <w:sz w:val="28"/>
          <w:szCs w:val="28"/>
        </w:rPr>
        <w:t>»</w:t>
      </w:r>
      <w:r w:rsidRPr="009C0061">
        <w:rPr>
          <w:sz w:val="28"/>
          <w:szCs w:val="28"/>
        </w:rPr>
        <w:t>, Администрация муниципального образования «Гагаринский район» Смоленской области</w:t>
      </w:r>
    </w:p>
    <w:p w:rsidR="009C0061" w:rsidRDefault="009C0061" w:rsidP="009C0061">
      <w:pPr>
        <w:rPr>
          <w:b/>
          <w:sz w:val="28"/>
          <w:szCs w:val="28"/>
        </w:rPr>
      </w:pPr>
    </w:p>
    <w:p w:rsidR="009C0061" w:rsidRDefault="009C0061" w:rsidP="009C006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9C0061" w:rsidRDefault="009C0061" w:rsidP="009C0061">
      <w:pPr>
        <w:rPr>
          <w:b/>
          <w:sz w:val="28"/>
          <w:szCs w:val="28"/>
        </w:rPr>
      </w:pPr>
    </w:p>
    <w:p w:rsidR="009C0061" w:rsidRDefault="009C0061" w:rsidP="00481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муниципальную программу </w:t>
      </w:r>
      <w:r w:rsidRPr="009C0061">
        <w:rPr>
          <w:color w:val="000000" w:themeColor="text1"/>
          <w:sz w:val="28"/>
          <w:szCs w:val="28"/>
        </w:rPr>
        <w:t>«</w:t>
      </w:r>
      <w:r w:rsidR="00481310" w:rsidRPr="00481310">
        <w:rPr>
          <w:sz w:val="28"/>
          <w:szCs w:val="28"/>
        </w:rPr>
        <w:t>Реализация молодежной политики на территории муниципального образования Гагаринского городского поселения Гагаринского района Смоленской области</w:t>
      </w:r>
      <w:r w:rsidRPr="009C0061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 w:rsidR="00882439">
        <w:rPr>
          <w:sz w:val="28"/>
          <w:szCs w:val="28"/>
        </w:rPr>
        <w:t>на 2019- 2021</w:t>
      </w:r>
      <w:r w:rsidRPr="009C0061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(прилагается).</w:t>
      </w:r>
    </w:p>
    <w:p w:rsidR="000B4D4D" w:rsidRDefault="000B4D4D" w:rsidP="000B4D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Администрации муниципального образования «Гагаринский район» Смоленской области </w:t>
      </w:r>
      <w:r>
        <w:rPr>
          <w:bCs/>
          <w:sz w:val="28"/>
          <w:szCs w:val="28"/>
        </w:rPr>
        <w:t>от 21.12.2017 № 211</w:t>
      </w:r>
      <w:r w:rsidR="00481310">
        <w:rPr>
          <w:bCs/>
          <w:sz w:val="28"/>
          <w:szCs w:val="28"/>
        </w:rPr>
        <w:t>6</w:t>
      </w:r>
      <w:r>
        <w:rPr>
          <w:b/>
          <w:bCs/>
          <w:color w:val="000000"/>
          <w:sz w:val="28"/>
          <w:szCs w:val="28"/>
        </w:rPr>
        <w:t xml:space="preserve"> «</w:t>
      </w:r>
      <w:r>
        <w:rPr>
          <w:bCs/>
          <w:color w:val="000000"/>
          <w:sz w:val="28"/>
          <w:szCs w:val="28"/>
        </w:rPr>
        <w:t xml:space="preserve">Об утверждении муниципальной программы </w:t>
      </w:r>
      <w:r w:rsidRPr="009C0061">
        <w:rPr>
          <w:color w:val="000000" w:themeColor="text1"/>
          <w:sz w:val="28"/>
          <w:szCs w:val="28"/>
        </w:rPr>
        <w:t>«</w:t>
      </w:r>
      <w:r w:rsidR="00481310" w:rsidRPr="00481310">
        <w:rPr>
          <w:sz w:val="28"/>
          <w:szCs w:val="28"/>
        </w:rPr>
        <w:t>Реализация молодежной политики на территории муниципального образования Гагаринского городского поселения Гагаринского района Смоленской области</w:t>
      </w:r>
      <w:r w:rsidRPr="009C0061">
        <w:rPr>
          <w:color w:val="000000" w:themeColor="text1"/>
          <w:sz w:val="28"/>
          <w:szCs w:val="28"/>
        </w:rPr>
        <w:t>»</w:t>
      </w:r>
      <w:r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на 2018- 2020</w:t>
      </w:r>
      <w:r w:rsidRPr="009C0061">
        <w:rPr>
          <w:sz w:val="28"/>
          <w:szCs w:val="28"/>
        </w:rPr>
        <w:t xml:space="preserve"> </w:t>
      </w:r>
      <w:r>
        <w:rPr>
          <w:sz w:val="28"/>
          <w:szCs w:val="28"/>
        </w:rPr>
        <w:t>годы»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 считать утратившим силу.</w:t>
      </w:r>
    </w:p>
    <w:p w:rsidR="009C0061" w:rsidRDefault="000B4D4D" w:rsidP="009C00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C0061">
        <w:rPr>
          <w:sz w:val="28"/>
          <w:szCs w:val="28"/>
        </w:rPr>
        <w:t>. Настоящее постановление вступает в силу с</w:t>
      </w:r>
      <w:r w:rsidR="00C06EE5">
        <w:rPr>
          <w:sz w:val="28"/>
          <w:szCs w:val="28"/>
        </w:rPr>
        <w:t>о дня подписания  и распространяет свое действие на правоотношения, возникшие с</w:t>
      </w:r>
      <w:r w:rsidR="009C0061">
        <w:rPr>
          <w:sz w:val="28"/>
          <w:szCs w:val="28"/>
        </w:rPr>
        <w:t xml:space="preserve"> </w:t>
      </w:r>
      <w:r w:rsidR="00882439">
        <w:rPr>
          <w:sz w:val="28"/>
          <w:szCs w:val="28"/>
        </w:rPr>
        <w:t>01.01.2019</w:t>
      </w:r>
      <w:r w:rsidR="009C0061">
        <w:rPr>
          <w:sz w:val="28"/>
          <w:szCs w:val="28"/>
        </w:rPr>
        <w:t>.</w:t>
      </w:r>
    </w:p>
    <w:p w:rsidR="009C0061" w:rsidRDefault="000B4D4D" w:rsidP="009C00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0061">
        <w:rPr>
          <w:sz w:val="28"/>
          <w:szCs w:val="28"/>
        </w:rPr>
        <w:t>. Настоящее постановление подлежит  опубликованию на официальном сайте Администрации муниципального образования «Гагаринский район» Смоленской области.</w:t>
      </w:r>
    </w:p>
    <w:p w:rsidR="009C0061" w:rsidRDefault="009C0061" w:rsidP="009C006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исполнения настоящего постановления возложить на заместителя Главы муниципального образования «Гагаринский район» Смоленской области </w:t>
      </w:r>
      <w:r w:rsidR="000B4D4D">
        <w:rPr>
          <w:sz w:val="28"/>
          <w:szCs w:val="28"/>
        </w:rPr>
        <w:t xml:space="preserve">Л. В. </w:t>
      </w:r>
      <w:r>
        <w:rPr>
          <w:sz w:val="28"/>
          <w:szCs w:val="28"/>
        </w:rPr>
        <w:t>Морозову.</w:t>
      </w:r>
    </w:p>
    <w:p w:rsidR="009C0061" w:rsidRDefault="009C0061" w:rsidP="009C0061">
      <w:pPr>
        <w:jc w:val="both"/>
        <w:rPr>
          <w:sz w:val="28"/>
        </w:rPr>
      </w:pPr>
    </w:p>
    <w:p w:rsidR="009C0061" w:rsidRDefault="009C0061" w:rsidP="009C0061">
      <w:pPr>
        <w:ind w:firstLine="540"/>
        <w:jc w:val="both"/>
        <w:rPr>
          <w:sz w:val="28"/>
        </w:rPr>
      </w:pPr>
      <w:r>
        <w:rPr>
          <w:sz w:val="28"/>
        </w:rPr>
        <w:t xml:space="preserve">Глава муниципального образования </w:t>
      </w:r>
    </w:p>
    <w:p w:rsidR="009C0061" w:rsidRDefault="00C06EE5" w:rsidP="009C0061">
      <w:pPr>
        <w:ind w:firstLine="540"/>
        <w:jc w:val="both"/>
        <w:rPr>
          <w:b/>
          <w:sz w:val="28"/>
        </w:rPr>
      </w:pPr>
      <w:r>
        <w:rPr>
          <w:sz w:val="28"/>
        </w:rPr>
        <w:t>«</w:t>
      </w:r>
      <w:r w:rsidR="009C0061">
        <w:rPr>
          <w:sz w:val="28"/>
        </w:rPr>
        <w:t>Гагаринский район</w:t>
      </w:r>
      <w:r>
        <w:rPr>
          <w:sz w:val="28"/>
        </w:rPr>
        <w:t xml:space="preserve">» </w:t>
      </w:r>
      <w:r w:rsidR="009C0061">
        <w:rPr>
          <w:sz w:val="28"/>
        </w:rPr>
        <w:t xml:space="preserve"> Смоленской области                        </w:t>
      </w:r>
      <w:r w:rsidR="009C0061">
        <w:rPr>
          <w:b/>
          <w:sz w:val="28"/>
        </w:rPr>
        <w:t>Р. В. Журавлев</w:t>
      </w:r>
    </w:p>
    <w:tbl>
      <w:tblPr>
        <w:tblpPr w:leftFromText="180" w:rightFromText="180" w:vertAnchor="text" w:horzAnchor="margin" w:tblpXSpec="center" w:tblpY="-1708"/>
        <w:tblW w:w="11732" w:type="dxa"/>
        <w:tblLook w:val="0000"/>
      </w:tblPr>
      <w:tblGrid>
        <w:gridCol w:w="11732"/>
      </w:tblGrid>
      <w:tr w:rsidR="00570AA1" w:rsidRPr="00291C6D" w:rsidTr="000126B3">
        <w:trPr>
          <w:trHeight w:val="270"/>
        </w:trPr>
        <w:tc>
          <w:tcPr>
            <w:tcW w:w="11732" w:type="dxa"/>
            <w:noWrap/>
          </w:tcPr>
          <w:p w:rsidR="00570AA1" w:rsidRDefault="00570AA1" w:rsidP="000126B3">
            <w:pPr>
              <w:jc w:val="center"/>
              <w:rPr>
                <w:b/>
                <w:sz w:val="28"/>
                <w:szCs w:val="28"/>
              </w:rPr>
            </w:pPr>
          </w:p>
          <w:p w:rsidR="00570AA1" w:rsidRDefault="00570AA1" w:rsidP="000126B3">
            <w:pPr>
              <w:jc w:val="center"/>
              <w:rPr>
                <w:b/>
                <w:sz w:val="28"/>
                <w:szCs w:val="28"/>
              </w:rPr>
            </w:pPr>
          </w:p>
          <w:p w:rsidR="00570AA1" w:rsidRDefault="00570AA1" w:rsidP="000126B3">
            <w:pPr>
              <w:jc w:val="center"/>
              <w:rPr>
                <w:b/>
                <w:sz w:val="28"/>
                <w:szCs w:val="28"/>
              </w:rPr>
            </w:pPr>
          </w:p>
          <w:p w:rsidR="00570AA1" w:rsidRDefault="00570AA1" w:rsidP="000126B3">
            <w:pPr>
              <w:jc w:val="center"/>
              <w:rPr>
                <w:b/>
                <w:sz w:val="28"/>
                <w:szCs w:val="28"/>
              </w:rPr>
            </w:pPr>
          </w:p>
          <w:p w:rsidR="00570AA1" w:rsidRDefault="00570AA1" w:rsidP="000126B3">
            <w:pPr>
              <w:jc w:val="center"/>
              <w:rPr>
                <w:b/>
                <w:sz w:val="28"/>
                <w:szCs w:val="28"/>
              </w:rPr>
            </w:pPr>
          </w:p>
          <w:p w:rsidR="00570AA1" w:rsidRDefault="00570AA1" w:rsidP="000126B3">
            <w:pPr>
              <w:jc w:val="center"/>
              <w:rPr>
                <w:b/>
                <w:sz w:val="28"/>
                <w:szCs w:val="28"/>
              </w:rPr>
            </w:pPr>
          </w:p>
          <w:p w:rsidR="00570AA1" w:rsidRDefault="00570AA1" w:rsidP="000126B3">
            <w:pPr>
              <w:ind w:left="1418" w:right="1949" w:firstLine="567"/>
              <w:jc w:val="center"/>
              <w:rPr>
                <w:b/>
                <w:sz w:val="28"/>
                <w:szCs w:val="28"/>
              </w:rPr>
            </w:pPr>
          </w:p>
          <w:p w:rsidR="00570AA1" w:rsidRDefault="00570AA1" w:rsidP="000126B3">
            <w:pPr>
              <w:ind w:left="1418" w:right="194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Муниципальная </w:t>
            </w:r>
            <w:r w:rsidRPr="00291C6D">
              <w:rPr>
                <w:b/>
                <w:sz w:val="32"/>
                <w:szCs w:val="32"/>
              </w:rPr>
              <w:t xml:space="preserve"> программа</w:t>
            </w:r>
          </w:p>
          <w:p w:rsidR="00570AA1" w:rsidRPr="00291C6D" w:rsidRDefault="00570AA1" w:rsidP="000126B3">
            <w:pPr>
              <w:ind w:left="1418" w:right="194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«Р</w:t>
            </w:r>
            <w:r w:rsidRPr="00291C6D">
              <w:rPr>
                <w:b/>
                <w:sz w:val="32"/>
                <w:szCs w:val="32"/>
              </w:rPr>
              <w:t>еализаци</w:t>
            </w:r>
            <w:r>
              <w:rPr>
                <w:b/>
                <w:sz w:val="32"/>
                <w:szCs w:val="32"/>
              </w:rPr>
              <w:t>я</w:t>
            </w:r>
            <w:r w:rsidRPr="00291C6D">
              <w:rPr>
                <w:b/>
                <w:sz w:val="32"/>
                <w:szCs w:val="32"/>
              </w:rPr>
              <w:t xml:space="preserve"> молодежной политики</w:t>
            </w:r>
          </w:p>
          <w:p w:rsidR="00570AA1" w:rsidRDefault="00570AA1" w:rsidP="000126B3">
            <w:pPr>
              <w:ind w:left="1418" w:right="1949"/>
              <w:jc w:val="center"/>
              <w:rPr>
                <w:b/>
                <w:sz w:val="32"/>
                <w:szCs w:val="32"/>
              </w:rPr>
            </w:pPr>
            <w:r w:rsidRPr="00291C6D">
              <w:rPr>
                <w:b/>
                <w:sz w:val="32"/>
                <w:szCs w:val="32"/>
              </w:rPr>
              <w:t>на террито</w:t>
            </w:r>
            <w:r>
              <w:rPr>
                <w:b/>
                <w:sz w:val="32"/>
                <w:szCs w:val="32"/>
              </w:rPr>
              <w:t>рии муниципального образования</w:t>
            </w:r>
          </w:p>
          <w:p w:rsidR="00570AA1" w:rsidRDefault="00570AA1" w:rsidP="000126B3">
            <w:pPr>
              <w:ind w:left="1418" w:right="194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Гагаринского городского поселения</w:t>
            </w:r>
          </w:p>
          <w:p w:rsidR="00570AA1" w:rsidRDefault="00570AA1" w:rsidP="000126B3">
            <w:pPr>
              <w:ind w:left="1418" w:right="194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Гагаринского</w:t>
            </w:r>
            <w:r w:rsidRPr="00291C6D">
              <w:rPr>
                <w:b/>
                <w:sz w:val="32"/>
                <w:szCs w:val="32"/>
              </w:rPr>
              <w:t xml:space="preserve"> р</w:t>
            </w:r>
            <w:r>
              <w:rPr>
                <w:b/>
                <w:sz w:val="32"/>
                <w:szCs w:val="32"/>
              </w:rPr>
              <w:t>айона Смоленской области</w:t>
            </w:r>
          </w:p>
          <w:p w:rsidR="00570AA1" w:rsidRDefault="00570AA1" w:rsidP="000126B3">
            <w:pPr>
              <w:ind w:left="1418" w:right="1949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 2019-2021 годы</w:t>
            </w:r>
            <w:r w:rsidR="00C40FE5">
              <w:rPr>
                <w:b/>
                <w:sz w:val="32"/>
                <w:szCs w:val="32"/>
              </w:rPr>
              <w:t>»</w:t>
            </w:r>
          </w:p>
          <w:p w:rsidR="00570AA1" w:rsidRDefault="00570AA1" w:rsidP="000126B3">
            <w:pPr>
              <w:ind w:left="1418"/>
              <w:jc w:val="center"/>
              <w:rPr>
                <w:b/>
                <w:sz w:val="32"/>
                <w:szCs w:val="32"/>
              </w:rPr>
            </w:pPr>
          </w:p>
          <w:p w:rsidR="00570AA1" w:rsidRDefault="00570AA1" w:rsidP="000126B3">
            <w:pPr>
              <w:ind w:left="2552"/>
              <w:jc w:val="center"/>
              <w:rPr>
                <w:b/>
                <w:sz w:val="32"/>
                <w:szCs w:val="32"/>
              </w:rPr>
            </w:pPr>
          </w:p>
          <w:p w:rsidR="00570AA1" w:rsidRDefault="00570AA1" w:rsidP="000126B3">
            <w:pPr>
              <w:jc w:val="center"/>
              <w:rPr>
                <w:b/>
                <w:sz w:val="32"/>
                <w:szCs w:val="32"/>
              </w:rPr>
            </w:pPr>
          </w:p>
          <w:p w:rsidR="00570AA1" w:rsidRDefault="00570AA1" w:rsidP="000126B3">
            <w:pPr>
              <w:jc w:val="center"/>
              <w:rPr>
                <w:b/>
                <w:sz w:val="32"/>
                <w:szCs w:val="32"/>
              </w:rPr>
            </w:pPr>
          </w:p>
          <w:p w:rsidR="00570AA1" w:rsidRDefault="00570AA1" w:rsidP="000126B3">
            <w:pPr>
              <w:jc w:val="center"/>
              <w:rPr>
                <w:b/>
                <w:sz w:val="32"/>
                <w:szCs w:val="32"/>
              </w:rPr>
            </w:pPr>
          </w:p>
          <w:p w:rsidR="00570AA1" w:rsidRDefault="00570AA1" w:rsidP="000126B3">
            <w:pPr>
              <w:jc w:val="center"/>
              <w:rPr>
                <w:b/>
                <w:sz w:val="32"/>
                <w:szCs w:val="32"/>
              </w:rPr>
            </w:pPr>
          </w:p>
          <w:p w:rsidR="00570AA1" w:rsidRDefault="00570AA1" w:rsidP="000126B3">
            <w:pPr>
              <w:jc w:val="center"/>
              <w:rPr>
                <w:b/>
                <w:sz w:val="32"/>
                <w:szCs w:val="32"/>
              </w:rPr>
            </w:pPr>
          </w:p>
          <w:p w:rsidR="00570AA1" w:rsidRDefault="00570AA1" w:rsidP="000126B3">
            <w:pPr>
              <w:jc w:val="center"/>
              <w:rPr>
                <w:b/>
                <w:sz w:val="32"/>
                <w:szCs w:val="32"/>
              </w:rPr>
            </w:pPr>
          </w:p>
          <w:p w:rsidR="00570AA1" w:rsidRDefault="00570AA1" w:rsidP="000126B3">
            <w:pPr>
              <w:jc w:val="center"/>
              <w:rPr>
                <w:b/>
                <w:sz w:val="32"/>
                <w:szCs w:val="32"/>
              </w:rPr>
            </w:pPr>
          </w:p>
          <w:p w:rsidR="00570AA1" w:rsidRDefault="00570AA1" w:rsidP="000126B3">
            <w:pPr>
              <w:jc w:val="center"/>
              <w:rPr>
                <w:b/>
                <w:sz w:val="32"/>
                <w:szCs w:val="32"/>
              </w:rPr>
            </w:pPr>
          </w:p>
          <w:p w:rsidR="00570AA1" w:rsidRDefault="00570AA1" w:rsidP="000126B3">
            <w:pPr>
              <w:jc w:val="center"/>
              <w:rPr>
                <w:b/>
                <w:sz w:val="32"/>
                <w:szCs w:val="32"/>
              </w:rPr>
            </w:pPr>
          </w:p>
          <w:p w:rsidR="00570AA1" w:rsidRDefault="00570AA1" w:rsidP="000126B3">
            <w:pPr>
              <w:jc w:val="center"/>
              <w:rPr>
                <w:b/>
                <w:sz w:val="32"/>
                <w:szCs w:val="32"/>
              </w:rPr>
            </w:pPr>
          </w:p>
          <w:p w:rsidR="00570AA1" w:rsidRDefault="00570AA1" w:rsidP="000126B3">
            <w:pPr>
              <w:jc w:val="center"/>
              <w:rPr>
                <w:b/>
                <w:sz w:val="32"/>
                <w:szCs w:val="32"/>
              </w:rPr>
            </w:pPr>
          </w:p>
          <w:p w:rsidR="00570AA1" w:rsidRDefault="00570AA1" w:rsidP="000126B3">
            <w:pPr>
              <w:jc w:val="center"/>
              <w:rPr>
                <w:b/>
                <w:sz w:val="32"/>
                <w:szCs w:val="32"/>
              </w:rPr>
            </w:pPr>
          </w:p>
          <w:p w:rsidR="00570AA1" w:rsidRDefault="00570AA1" w:rsidP="000126B3">
            <w:pPr>
              <w:jc w:val="center"/>
              <w:rPr>
                <w:b/>
                <w:sz w:val="32"/>
                <w:szCs w:val="32"/>
              </w:rPr>
            </w:pPr>
          </w:p>
          <w:p w:rsidR="00570AA1" w:rsidRDefault="00570AA1" w:rsidP="000126B3">
            <w:pPr>
              <w:jc w:val="center"/>
              <w:rPr>
                <w:b/>
                <w:sz w:val="32"/>
                <w:szCs w:val="32"/>
              </w:rPr>
            </w:pPr>
          </w:p>
          <w:p w:rsidR="00570AA1" w:rsidRDefault="00570AA1" w:rsidP="000126B3">
            <w:pPr>
              <w:jc w:val="center"/>
              <w:rPr>
                <w:b/>
                <w:sz w:val="32"/>
                <w:szCs w:val="32"/>
              </w:rPr>
            </w:pPr>
          </w:p>
          <w:p w:rsidR="00570AA1" w:rsidRDefault="00570AA1" w:rsidP="000126B3">
            <w:pPr>
              <w:jc w:val="center"/>
              <w:rPr>
                <w:b/>
                <w:sz w:val="32"/>
                <w:szCs w:val="32"/>
              </w:rPr>
            </w:pPr>
          </w:p>
          <w:p w:rsidR="00570AA1" w:rsidRDefault="00570AA1" w:rsidP="000126B3">
            <w:pPr>
              <w:jc w:val="center"/>
              <w:rPr>
                <w:b/>
                <w:sz w:val="32"/>
                <w:szCs w:val="32"/>
              </w:rPr>
            </w:pPr>
          </w:p>
          <w:p w:rsidR="00570AA1" w:rsidRDefault="00570AA1" w:rsidP="000126B3">
            <w:pPr>
              <w:tabs>
                <w:tab w:val="left" w:pos="5940"/>
                <w:tab w:val="left" w:pos="8280"/>
              </w:tabs>
              <w:ind w:left="1560" w:right="1807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Утверждена</w:t>
            </w:r>
            <w:proofErr w:type="gramEnd"/>
            <w:r>
              <w:rPr>
                <w:sz w:val="28"/>
                <w:szCs w:val="28"/>
              </w:rPr>
              <w:t xml:space="preserve">  постановлением Администрации</w:t>
            </w:r>
          </w:p>
          <w:p w:rsidR="00570AA1" w:rsidRDefault="00570AA1" w:rsidP="000126B3">
            <w:pPr>
              <w:tabs>
                <w:tab w:val="left" w:pos="5940"/>
                <w:tab w:val="left" w:pos="8280"/>
              </w:tabs>
              <w:ind w:left="1560" w:right="18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образования</w:t>
            </w:r>
          </w:p>
          <w:p w:rsidR="00570AA1" w:rsidRDefault="00570AA1" w:rsidP="000126B3">
            <w:pPr>
              <w:tabs>
                <w:tab w:val="left" w:pos="5940"/>
                <w:tab w:val="left" w:pos="8280"/>
              </w:tabs>
              <w:ind w:left="1560" w:right="18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«Гагаринский район» Смоленской области</w:t>
            </w:r>
          </w:p>
          <w:p w:rsidR="00570AA1" w:rsidRDefault="00570AA1" w:rsidP="00570AA1">
            <w:pPr>
              <w:tabs>
                <w:tab w:val="left" w:pos="5940"/>
                <w:tab w:val="left" w:pos="8280"/>
              </w:tabs>
              <w:ind w:left="1560" w:right="180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29.03.2019  № 501</w:t>
            </w:r>
          </w:p>
          <w:p w:rsidR="00570AA1" w:rsidRDefault="00570AA1" w:rsidP="000126B3">
            <w:pPr>
              <w:jc w:val="center"/>
              <w:rPr>
                <w:sz w:val="28"/>
                <w:szCs w:val="28"/>
              </w:rPr>
            </w:pPr>
          </w:p>
          <w:p w:rsidR="00570AA1" w:rsidRDefault="00570AA1" w:rsidP="000126B3">
            <w:pPr>
              <w:jc w:val="center"/>
              <w:rPr>
                <w:b/>
              </w:rPr>
            </w:pPr>
          </w:p>
          <w:p w:rsidR="00570AA1" w:rsidRPr="00291C6D" w:rsidRDefault="00570AA1" w:rsidP="000126B3">
            <w:pPr>
              <w:jc w:val="center"/>
              <w:rPr>
                <w:b/>
                <w:sz w:val="32"/>
                <w:szCs w:val="32"/>
              </w:rPr>
            </w:pPr>
          </w:p>
          <w:p w:rsidR="00570AA1" w:rsidRPr="00291C6D" w:rsidRDefault="00570AA1" w:rsidP="000126B3">
            <w:pPr>
              <w:jc w:val="center"/>
              <w:rPr>
                <w:b/>
                <w:sz w:val="32"/>
                <w:szCs w:val="32"/>
              </w:rPr>
            </w:pPr>
          </w:p>
          <w:p w:rsidR="00570AA1" w:rsidRDefault="00570AA1" w:rsidP="000126B3">
            <w:pPr>
              <w:jc w:val="center"/>
              <w:rPr>
                <w:b/>
                <w:sz w:val="28"/>
                <w:szCs w:val="28"/>
              </w:rPr>
            </w:pPr>
          </w:p>
          <w:p w:rsidR="00570AA1" w:rsidRDefault="00570AA1" w:rsidP="000126B3">
            <w:pPr>
              <w:jc w:val="center"/>
              <w:rPr>
                <w:b/>
                <w:sz w:val="28"/>
                <w:szCs w:val="28"/>
              </w:rPr>
            </w:pPr>
          </w:p>
          <w:p w:rsidR="00570AA1" w:rsidRDefault="00570AA1" w:rsidP="000126B3">
            <w:pPr>
              <w:rPr>
                <w:b/>
                <w:sz w:val="28"/>
                <w:szCs w:val="28"/>
              </w:rPr>
            </w:pPr>
          </w:p>
          <w:p w:rsidR="00570AA1" w:rsidRDefault="00570AA1" w:rsidP="000126B3">
            <w:pPr>
              <w:rPr>
                <w:b/>
                <w:sz w:val="28"/>
                <w:szCs w:val="28"/>
              </w:rPr>
            </w:pPr>
          </w:p>
          <w:p w:rsidR="00570AA1" w:rsidRDefault="00570AA1" w:rsidP="000126B3">
            <w:pPr>
              <w:rPr>
                <w:b/>
                <w:sz w:val="28"/>
                <w:szCs w:val="28"/>
              </w:rPr>
            </w:pPr>
          </w:p>
          <w:p w:rsidR="00570AA1" w:rsidRDefault="00570AA1" w:rsidP="000126B3">
            <w:pPr>
              <w:tabs>
                <w:tab w:val="left" w:pos="444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ПАСПОРТ ПРОГРАММЫ</w:t>
            </w:r>
          </w:p>
          <w:tbl>
            <w:tblPr>
              <w:tblW w:w="10167" w:type="dxa"/>
              <w:tblInd w:w="848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  <w:insideH w:val="single" w:sz="2" w:space="0" w:color="000000"/>
                <w:insideV w:val="single" w:sz="2" w:space="0" w:color="000000"/>
              </w:tblBorders>
              <w:tblLook w:val="0000"/>
            </w:tblPr>
            <w:tblGrid>
              <w:gridCol w:w="2835"/>
              <w:gridCol w:w="7332"/>
            </w:tblGrid>
            <w:tr w:rsidR="00570AA1" w:rsidTr="000126B3">
              <w:trPr>
                <w:trHeight w:val="483"/>
              </w:trPr>
              <w:tc>
                <w:tcPr>
                  <w:tcW w:w="28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70AA1" w:rsidRPr="009219E8" w:rsidRDefault="00570AA1" w:rsidP="00C40FE5">
                  <w:pPr>
                    <w:framePr w:hSpace="180" w:wrap="around" w:vAnchor="text" w:hAnchor="margin" w:xAlign="center" w:y="-1708"/>
                    <w:suppressAutoHyphens/>
                    <w:snapToGrid w:val="0"/>
                    <w:jc w:val="both"/>
                    <w:rPr>
                      <w:kern w:val="2"/>
                      <w:sz w:val="28"/>
                      <w:szCs w:val="28"/>
                      <w:lang w:eastAsia="ar-SA"/>
                    </w:rPr>
                  </w:pPr>
                  <w:r w:rsidRPr="009219E8">
                    <w:rPr>
                      <w:sz w:val="28"/>
                      <w:szCs w:val="28"/>
                    </w:rPr>
                    <w:t>Наименование Программы</w:t>
                  </w:r>
                </w:p>
              </w:tc>
              <w:tc>
                <w:tcPr>
                  <w:tcW w:w="73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70AA1" w:rsidRPr="009219E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kern w:val="2"/>
                      <w:sz w:val="28"/>
                      <w:szCs w:val="28"/>
                      <w:lang w:eastAsia="ar-SA"/>
                    </w:rPr>
                  </w:pPr>
                  <w:r w:rsidRPr="009219E8">
                    <w:rPr>
                      <w:sz w:val="28"/>
                      <w:szCs w:val="28"/>
                    </w:rPr>
                    <w:t>«Реализация молодежной политики на территории муниципального образования  Гагаринского городского поселения Гагаринского района Смоленской области» на 2019- 2021 годы</w:t>
                  </w:r>
                </w:p>
              </w:tc>
            </w:tr>
            <w:tr w:rsidR="00570AA1" w:rsidTr="000126B3">
              <w:tc>
                <w:tcPr>
                  <w:tcW w:w="28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70AA1" w:rsidRDefault="00570AA1" w:rsidP="00C40FE5">
                  <w:pPr>
                    <w:framePr w:hSpace="180" w:wrap="around" w:vAnchor="text" w:hAnchor="margin" w:xAlign="center" w:y="-1708"/>
                    <w:suppressAutoHyphens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9219E8">
                    <w:rPr>
                      <w:sz w:val="28"/>
                      <w:szCs w:val="28"/>
                    </w:rPr>
                    <w:t xml:space="preserve">Основание для разработки </w:t>
                  </w:r>
                </w:p>
                <w:p w:rsidR="00570AA1" w:rsidRPr="009219E8" w:rsidRDefault="00570AA1" w:rsidP="00C40FE5">
                  <w:pPr>
                    <w:framePr w:hSpace="180" w:wrap="around" w:vAnchor="text" w:hAnchor="margin" w:xAlign="center" w:y="-1708"/>
                    <w:suppressAutoHyphens/>
                    <w:snapToGrid w:val="0"/>
                    <w:jc w:val="both"/>
                    <w:rPr>
                      <w:kern w:val="2"/>
                      <w:sz w:val="28"/>
                      <w:szCs w:val="28"/>
                      <w:lang w:eastAsia="ar-SA"/>
                    </w:rPr>
                  </w:pPr>
                  <w:r w:rsidRPr="009219E8">
                    <w:rPr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73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70AA1" w:rsidRPr="009219E8" w:rsidRDefault="001812DF" w:rsidP="00C40FE5">
                  <w:pPr>
                    <w:framePr w:hSpace="180" w:wrap="around" w:vAnchor="text" w:hAnchor="margin" w:xAlign="center" w:y="-1708"/>
                    <w:tabs>
                      <w:tab w:val="left" w:pos="360"/>
                    </w:tabs>
                    <w:snapToGrid w:val="0"/>
                    <w:jc w:val="both"/>
                    <w:rPr>
                      <w:sz w:val="28"/>
                      <w:szCs w:val="28"/>
                    </w:rPr>
                  </w:pPr>
                  <w:hyperlink r:id="rId6" w:history="1">
                    <w:r w:rsidR="00570AA1" w:rsidRPr="009219E8">
                      <w:rPr>
                        <w:rStyle w:val="a5"/>
                      </w:rPr>
                      <w:t>Федеральный закон от 06.10.2003 N 131-ФЗ "Об общих принципах организации местного самоуправления в Российской Федерации"</w:t>
                    </w:r>
                  </w:hyperlink>
                  <w:r w:rsidR="00570AA1">
                    <w:rPr>
                      <w:sz w:val="28"/>
                      <w:szCs w:val="28"/>
                    </w:rPr>
                    <w:t xml:space="preserve">, </w:t>
                  </w:r>
                  <w:r w:rsidR="00570AA1" w:rsidRPr="009219E8">
                    <w:rPr>
                      <w:sz w:val="28"/>
                      <w:szCs w:val="28"/>
                    </w:rPr>
                    <w:t xml:space="preserve">распоряжение Правительства Российской Федерации  от 29.11.2014 № 2403-р «Об утверждении </w:t>
                  </w:r>
                  <w:r w:rsidR="00570AA1">
                    <w:rPr>
                      <w:sz w:val="28"/>
                      <w:szCs w:val="28"/>
                    </w:rPr>
                    <w:t>Основ</w:t>
                  </w:r>
                  <w:r w:rsidR="00570AA1" w:rsidRPr="009219E8">
                    <w:rPr>
                      <w:sz w:val="28"/>
                      <w:szCs w:val="28"/>
                    </w:rPr>
                    <w:t xml:space="preserve"> государственной молодежной политики в Российской Федерации</w:t>
                  </w:r>
                  <w:r w:rsidR="00570AA1">
                    <w:rPr>
                      <w:sz w:val="28"/>
                      <w:szCs w:val="28"/>
                    </w:rPr>
                    <w:t xml:space="preserve"> на период до 2025 года</w:t>
                  </w:r>
                  <w:r w:rsidR="00570AA1" w:rsidRPr="009219E8">
                    <w:rPr>
                      <w:sz w:val="28"/>
                      <w:szCs w:val="28"/>
                    </w:rPr>
                    <w:t xml:space="preserve">» </w:t>
                  </w:r>
                </w:p>
              </w:tc>
            </w:tr>
            <w:tr w:rsidR="00570AA1" w:rsidTr="000126B3">
              <w:tc>
                <w:tcPr>
                  <w:tcW w:w="28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70AA1" w:rsidRPr="009219E8" w:rsidRDefault="00570AA1" w:rsidP="00C40FE5">
                  <w:pPr>
                    <w:framePr w:hSpace="180" w:wrap="around" w:vAnchor="text" w:hAnchor="margin" w:xAlign="center" w:y="-1708"/>
                    <w:suppressAutoHyphens/>
                    <w:snapToGrid w:val="0"/>
                    <w:jc w:val="both"/>
                    <w:rPr>
                      <w:kern w:val="2"/>
                      <w:sz w:val="28"/>
                      <w:szCs w:val="28"/>
                      <w:lang w:eastAsia="ar-SA"/>
                    </w:rPr>
                  </w:pPr>
                  <w:r w:rsidRPr="009219E8">
                    <w:rPr>
                      <w:sz w:val="28"/>
                      <w:szCs w:val="28"/>
                    </w:rPr>
                    <w:t xml:space="preserve">Заказчик Программы </w:t>
                  </w:r>
                </w:p>
              </w:tc>
              <w:tc>
                <w:tcPr>
                  <w:tcW w:w="73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70AA1" w:rsidRPr="009219E8" w:rsidRDefault="00570AA1" w:rsidP="00C40FE5">
                  <w:pPr>
                    <w:framePr w:hSpace="180" w:wrap="around" w:vAnchor="text" w:hAnchor="margin" w:xAlign="center" w:y="-1708"/>
                    <w:suppressAutoHyphens/>
                    <w:snapToGrid w:val="0"/>
                    <w:jc w:val="both"/>
                    <w:rPr>
                      <w:kern w:val="2"/>
                      <w:sz w:val="28"/>
                      <w:szCs w:val="28"/>
                      <w:lang w:eastAsia="ar-SA"/>
                    </w:rPr>
                  </w:pPr>
                  <w:r w:rsidRPr="009219E8">
                    <w:rPr>
                      <w:sz w:val="28"/>
                      <w:szCs w:val="28"/>
                    </w:rPr>
                    <w:t>Администрация муниципального образования «Гагаринский район» Смоленской области</w:t>
                  </w:r>
                </w:p>
              </w:tc>
            </w:tr>
            <w:tr w:rsidR="00570AA1" w:rsidTr="000126B3">
              <w:tc>
                <w:tcPr>
                  <w:tcW w:w="28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70AA1" w:rsidRPr="009219E8" w:rsidRDefault="00570AA1" w:rsidP="00C40FE5">
                  <w:pPr>
                    <w:framePr w:hSpace="180" w:wrap="around" w:vAnchor="text" w:hAnchor="margin" w:xAlign="center" w:y="-1708"/>
                    <w:suppressAutoHyphens/>
                    <w:snapToGrid w:val="0"/>
                    <w:jc w:val="both"/>
                    <w:rPr>
                      <w:kern w:val="2"/>
                      <w:sz w:val="28"/>
                      <w:szCs w:val="28"/>
                      <w:lang w:eastAsia="ar-SA"/>
                    </w:rPr>
                  </w:pPr>
                  <w:r w:rsidRPr="009219E8">
                    <w:rPr>
                      <w:sz w:val="28"/>
                      <w:szCs w:val="28"/>
                    </w:rPr>
                    <w:t>Разработчик Программы</w:t>
                  </w:r>
                </w:p>
              </w:tc>
              <w:tc>
                <w:tcPr>
                  <w:tcW w:w="73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70AA1" w:rsidRPr="009219E8" w:rsidRDefault="00570AA1" w:rsidP="00C40FE5">
                  <w:pPr>
                    <w:framePr w:hSpace="180" w:wrap="around" w:vAnchor="text" w:hAnchor="margin" w:xAlign="center" w:y="-1708"/>
                    <w:suppressAutoHyphens/>
                    <w:snapToGrid w:val="0"/>
                    <w:jc w:val="both"/>
                    <w:rPr>
                      <w:kern w:val="2"/>
                      <w:sz w:val="28"/>
                      <w:szCs w:val="28"/>
                      <w:lang w:eastAsia="ar-SA"/>
                    </w:rPr>
                  </w:pPr>
                  <w:r w:rsidRPr="009219E8">
                    <w:rPr>
                      <w:sz w:val="28"/>
                      <w:szCs w:val="28"/>
                    </w:rPr>
                    <w:t>Отдел по физической культуре, спорту и делам молодежи Администрации муниципального образования «Гагаринский район» Смоленской области</w:t>
                  </w:r>
                </w:p>
              </w:tc>
            </w:tr>
            <w:tr w:rsidR="00570AA1" w:rsidTr="000126B3">
              <w:trPr>
                <w:trHeight w:val="560"/>
              </w:trPr>
              <w:tc>
                <w:tcPr>
                  <w:tcW w:w="2835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570AA1" w:rsidRPr="009219E8" w:rsidRDefault="00570AA1" w:rsidP="00C40FE5">
                  <w:pPr>
                    <w:framePr w:hSpace="180" w:wrap="around" w:vAnchor="text" w:hAnchor="margin" w:xAlign="center" w:y="-1708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9219E8">
                    <w:rPr>
                      <w:sz w:val="28"/>
                      <w:szCs w:val="28"/>
                    </w:rPr>
                    <w:t xml:space="preserve">Цель программы </w:t>
                  </w:r>
                </w:p>
                <w:p w:rsidR="00570AA1" w:rsidRPr="009219E8" w:rsidRDefault="00570AA1" w:rsidP="00C40FE5">
                  <w:pPr>
                    <w:framePr w:hSpace="180" w:wrap="around" w:vAnchor="text" w:hAnchor="margin" w:xAlign="center" w:y="-1708"/>
                    <w:suppressAutoHyphens/>
                    <w:jc w:val="both"/>
                    <w:rPr>
                      <w:kern w:val="2"/>
                      <w:sz w:val="28"/>
                      <w:szCs w:val="28"/>
                      <w:lang w:eastAsia="ar-SA"/>
                    </w:rPr>
                  </w:pPr>
                </w:p>
              </w:tc>
              <w:tc>
                <w:tcPr>
                  <w:tcW w:w="7332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570AA1" w:rsidRPr="009219E8" w:rsidRDefault="00570AA1" w:rsidP="00C40FE5">
                  <w:pPr>
                    <w:framePr w:hSpace="180" w:wrap="around" w:vAnchor="text" w:hAnchor="margin" w:xAlign="center" w:y="-1708"/>
                    <w:tabs>
                      <w:tab w:val="left" w:pos="674"/>
                    </w:tabs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Повышение гражданской активности, развитие политической и правовой культуры молодежи </w:t>
                  </w:r>
                </w:p>
              </w:tc>
            </w:tr>
            <w:tr w:rsidR="00570AA1" w:rsidTr="000126B3">
              <w:trPr>
                <w:trHeight w:val="2310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570AA1" w:rsidRPr="009219E8" w:rsidRDefault="00570AA1" w:rsidP="00C40FE5">
                  <w:pPr>
                    <w:framePr w:hSpace="180" w:wrap="around" w:vAnchor="text" w:hAnchor="margin" w:xAlign="center" w:y="-1708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9219E8">
                    <w:rPr>
                      <w:sz w:val="28"/>
                      <w:szCs w:val="28"/>
                    </w:rPr>
                    <w:t xml:space="preserve">Задачи </w:t>
                  </w:r>
                </w:p>
                <w:p w:rsidR="00570AA1" w:rsidRPr="009219E8" w:rsidRDefault="00570AA1" w:rsidP="00C40FE5">
                  <w:pPr>
                    <w:framePr w:hSpace="180" w:wrap="around" w:vAnchor="text" w:hAnchor="margin" w:xAlign="center" w:y="-1708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  <w:p w:rsidR="00570AA1" w:rsidRPr="009219E8" w:rsidRDefault="00570AA1" w:rsidP="00C40FE5">
                  <w:pPr>
                    <w:framePr w:hSpace="180" w:wrap="around" w:vAnchor="text" w:hAnchor="margin" w:xAlign="center" w:y="-1708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  <w:p w:rsidR="00570AA1" w:rsidRPr="009219E8" w:rsidRDefault="00570AA1" w:rsidP="00C40FE5">
                  <w:pPr>
                    <w:framePr w:hSpace="180" w:wrap="around" w:vAnchor="text" w:hAnchor="margin" w:xAlign="center" w:y="-1708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  <w:p w:rsidR="00570AA1" w:rsidRPr="009219E8" w:rsidRDefault="00570AA1" w:rsidP="00C40FE5">
                  <w:pPr>
                    <w:framePr w:hSpace="180" w:wrap="around" w:vAnchor="text" w:hAnchor="margin" w:xAlign="center" w:y="-1708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  <w:p w:rsidR="00570AA1" w:rsidRPr="009219E8" w:rsidRDefault="00570AA1" w:rsidP="00C40FE5">
                  <w:pPr>
                    <w:framePr w:hSpace="180" w:wrap="around" w:vAnchor="text" w:hAnchor="margin" w:xAlign="center" w:y="-1708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  <w:p w:rsidR="00570AA1" w:rsidRPr="009219E8" w:rsidRDefault="00570AA1" w:rsidP="00C40FE5">
                  <w:pPr>
                    <w:framePr w:hSpace="180" w:wrap="around" w:vAnchor="text" w:hAnchor="margin" w:xAlign="center" w:y="-1708"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  <w:p w:rsidR="00570AA1" w:rsidRPr="009219E8" w:rsidRDefault="00570AA1" w:rsidP="00C40FE5">
                  <w:pPr>
                    <w:framePr w:hSpace="180" w:wrap="around" w:vAnchor="text" w:hAnchor="margin" w:xAlign="center" w:y="-1708"/>
                    <w:suppressAutoHyphens/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7332" w:type="dxa"/>
                  <w:tcBorders>
                    <w:top w:val="single" w:sz="4" w:space="0" w:color="auto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:rsidR="00570AA1" w:rsidRDefault="00570AA1" w:rsidP="00C40FE5">
                  <w:pPr>
                    <w:pStyle w:val="a6"/>
                    <w:framePr w:hSpace="180" w:wrap="around" w:vAnchor="text" w:hAnchor="margin" w:xAlign="center" w:y="-1708"/>
                    <w:numPr>
                      <w:ilvl w:val="0"/>
                      <w:numId w:val="1"/>
                    </w:numPr>
                    <w:tabs>
                      <w:tab w:val="left" w:pos="420"/>
                      <w:tab w:val="left" w:pos="1254"/>
                      <w:tab w:val="left" w:pos="1394"/>
                      <w:tab w:val="left" w:pos="1854"/>
                    </w:tabs>
                    <w:ind w:left="-5" w:firstLine="0"/>
                    <w:jc w:val="both"/>
                    <w:rPr>
                      <w:sz w:val="28"/>
                      <w:szCs w:val="28"/>
                    </w:rPr>
                  </w:pPr>
                  <w:r w:rsidRPr="000838A2">
                    <w:rPr>
                      <w:sz w:val="28"/>
                      <w:szCs w:val="28"/>
                    </w:rPr>
                    <w:t xml:space="preserve">Вовлечение молодежи в творческую </w:t>
                  </w:r>
                  <w:r>
                    <w:rPr>
                      <w:sz w:val="28"/>
                      <w:szCs w:val="28"/>
                    </w:rPr>
                    <w:t>деятельность, поддержка участия талантливой молодежи в конкурсах, фестивалях, мероприятиях.</w:t>
                  </w:r>
                </w:p>
                <w:p w:rsidR="00570AA1" w:rsidRDefault="00570AA1" w:rsidP="00C40FE5">
                  <w:pPr>
                    <w:pStyle w:val="a6"/>
                    <w:framePr w:hSpace="180" w:wrap="around" w:vAnchor="text" w:hAnchor="margin" w:xAlign="center" w:y="-1708"/>
                    <w:numPr>
                      <w:ilvl w:val="0"/>
                      <w:numId w:val="1"/>
                    </w:numPr>
                    <w:tabs>
                      <w:tab w:val="left" w:pos="420"/>
                      <w:tab w:val="left" w:pos="1254"/>
                      <w:tab w:val="left" w:pos="1394"/>
                      <w:tab w:val="left" w:pos="1854"/>
                    </w:tabs>
                    <w:ind w:left="-5" w:firstLine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Активизация участия молодежи в мероприятиях физкультурно-оздоровительной, героико-патриотической, исторической направленности.</w:t>
                  </w:r>
                </w:p>
                <w:p w:rsidR="00570AA1" w:rsidRPr="009219E8" w:rsidRDefault="00570AA1" w:rsidP="00C40FE5">
                  <w:pPr>
                    <w:pStyle w:val="a6"/>
                    <w:framePr w:hSpace="180" w:wrap="around" w:vAnchor="text" w:hAnchor="margin" w:xAlign="center" w:y="-1708"/>
                    <w:numPr>
                      <w:ilvl w:val="0"/>
                      <w:numId w:val="1"/>
                    </w:numPr>
                    <w:tabs>
                      <w:tab w:val="left" w:pos="420"/>
                      <w:tab w:val="left" w:pos="1254"/>
                      <w:tab w:val="left" w:pos="1394"/>
                      <w:tab w:val="left" w:pos="1854"/>
                    </w:tabs>
                    <w:ind w:left="-5" w:firstLine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0838A2">
                    <w:rPr>
                      <w:sz w:val="28"/>
                      <w:szCs w:val="28"/>
                    </w:rPr>
                    <w:t>Повышение информированности молодежи через СМИ и Интернет.</w:t>
                  </w:r>
                </w:p>
              </w:tc>
            </w:tr>
            <w:tr w:rsidR="00570AA1" w:rsidTr="000126B3">
              <w:trPr>
                <w:trHeight w:val="1996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70AA1" w:rsidRDefault="00570AA1" w:rsidP="00C40FE5">
                  <w:pPr>
                    <w:framePr w:hSpace="180" w:wrap="around" w:vAnchor="text" w:hAnchor="margin" w:xAlign="center" w:y="-1708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Ц</w:t>
                  </w:r>
                  <w:r w:rsidRPr="009219E8">
                    <w:rPr>
                      <w:sz w:val="28"/>
                      <w:szCs w:val="28"/>
                    </w:rPr>
                    <w:t xml:space="preserve">елевые </w:t>
                  </w:r>
                </w:p>
                <w:p w:rsidR="00570AA1" w:rsidRDefault="00570AA1" w:rsidP="00C40FE5">
                  <w:pPr>
                    <w:framePr w:hSpace="180" w:wrap="around" w:vAnchor="text" w:hAnchor="margin" w:xAlign="center" w:y="-1708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9219E8">
                    <w:rPr>
                      <w:sz w:val="28"/>
                      <w:szCs w:val="28"/>
                    </w:rPr>
                    <w:t>оказатели</w:t>
                  </w:r>
                </w:p>
                <w:p w:rsidR="00570AA1" w:rsidRPr="009219E8" w:rsidRDefault="00570AA1" w:rsidP="00C40FE5">
                  <w:pPr>
                    <w:framePr w:hSpace="180" w:wrap="around" w:vAnchor="text" w:hAnchor="margin" w:xAlign="center" w:y="-1708"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9219E8">
                    <w:rPr>
                      <w:sz w:val="28"/>
                      <w:szCs w:val="28"/>
                    </w:rPr>
                    <w:t>Программы</w:t>
                  </w:r>
                </w:p>
              </w:tc>
              <w:tc>
                <w:tcPr>
                  <w:tcW w:w="733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70AA1" w:rsidRPr="000838A2" w:rsidRDefault="00570AA1" w:rsidP="00C40FE5">
                  <w:pPr>
                    <w:pStyle w:val="a6"/>
                    <w:framePr w:hSpace="180" w:wrap="around" w:vAnchor="text" w:hAnchor="margin" w:xAlign="center" w:y="-1708"/>
                    <w:numPr>
                      <w:ilvl w:val="0"/>
                      <w:numId w:val="2"/>
                    </w:numPr>
                    <w:tabs>
                      <w:tab w:val="left" w:pos="420"/>
                      <w:tab w:val="left" w:pos="1254"/>
                      <w:tab w:val="left" w:pos="1394"/>
                      <w:tab w:val="left" w:pos="1854"/>
                    </w:tabs>
                    <w:ind w:left="137" w:hanging="62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0838A2">
                    <w:rPr>
                      <w:bCs/>
                      <w:sz w:val="28"/>
                      <w:szCs w:val="28"/>
                    </w:rPr>
                    <w:t>Рост количества участников в конкурсах, фестивалях, мероприятиях из числа молодежи.</w:t>
                  </w:r>
                </w:p>
                <w:p w:rsidR="00570AA1" w:rsidRDefault="00570AA1" w:rsidP="00C40FE5">
                  <w:pPr>
                    <w:pStyle w:val="a6"/>
                    <w:framePr w:hSpace="180" w:wrap="around" w:vAnchor="text" w:hAnchor="margin" w:xAlign="center" w:y="-1708"/>
                    <w:numPr>
                      <w:ilvl w:val="0"/>
                      <w:numId w:val="2"/>
                    </w:numPr>
                    <w:tabs>
                      <w:tab w:val="left" w:pos="420"/>
                      <w:tab w:val="left" w:pos="1254"/>
                      <w:tab w:val="left" w:pos="1394"/>
                      <w:tab w:val="left" w:pos="1854"/>
                    </w:tabs>
                    <w:ind w:left="137" w:hanging="62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0838A2">
                    <w:rPr>
                      <w:bCs/>
                      <w:sz w:val="28"/>
                      <w:szCs w:val="28"/>
                    </w:rPr>
                    <w:t xml:space="preserve">Рост </w:t>
                  </w:r>
                  <w:r>
                    <w:rPr>
                      <w:bCs/>
                      <w:sz w:val="28"/>
                      <w:szCs w:val="28"/>
                    </w:rPr>
                    <w:t>числа молодежи, участвующей в городских мероприятиях</w:t>
                  </w:r>
                </w:p>
                <w:p w:rsidR="00570AA1" w:rsidRPr="009219E8" w:rsidRDefault="00570AA1" w:rsidP="00C40FE5">
                  <w:pPr>
                    <w:pStyle w:val="a6"/>
                    <w:framePr w:hSpace="180" w:wrap="around" w:vAnchor="text" w:hAnchor="margin" w:xAlign="center" w:y="-1708"/>
                    <w:numPr>
                      <w:ilvl w:val="0"/>
                      <w:numId w:val="2"/>
                    </w:numPr>
                    <w:tabs>
                      <w:tab w:val="left" w:pos="420"/>
                      <w:tab w:val="left" w:pos="1254"/>
                      <w:tab w:val="left" w:pos="1394"/>
                      <w:tab w:val="left" w:pos="1854"/>
                    </w:tabs>
                    <w:ind w:left="137" w:hanging="62"/>
                    <w:jc w:val="both"/>
                    <w:rPr>
                      <w:sz w:val="28"/>
                      <w:szCs w:val="28"/>
                    </w:rPr>
                  </w:pPr>
                  <w:r w:rsidRPr="000838A2">
                    <w:rPr>
                      <w:color w:val="000000"/>
                      <w:sz w:val="28"/>
                      <w:szCs w:val="28"/>
                    </w:rPr>
                    <w:t>Увеличение количества информационного материала в СМИ, интернет, телевидении.</w:t>
                  </w:r>
                </w:p>
              </w:tc>
            </w:tr>
            <w:tr w:rsidR="00570AA1" w:rsidTr="000126B3">
              <w:trPr>
                <w:trHeight w:val="585"/>
              </w:trPr>
              <w:tc>
                <w:tcPr>
                  <w:tcW w:w="2835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70AA1" w:rsidRDefault="00570AA1" w:rsidP="00C40FE5">
                  <w:pPr>
                    <w:framePr w:hSpace="180" w:wrap="around" w:vAnchor="text" w:hAnchor="margin" w:xAlign="center" w:y="-1708"/>
                    <w:suppressAutoHyphens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9219E8">
                    <w:rPr>
                      <w:sz w:val="28"/>
                      <w:szCs w:val="28"/>
                    </w:rPr>
                    <w:t xml:space="preserve">Сроки </w:t>
                  </w:r>
                </w:p>
                <w:p w:rsidR="00570AA1" w:rsidRPr="009219E8" w:rsidRDefault="00570AA1" w:rsidP="00C40FE5">
                  <w:pPr>
                    <w:framePr w:hSpace="180" w:wrap="around" w:vAnchor="text" w:hAnchor="margin" w:xAlign="center" w:y="-1708"/>
                    <w:suppressAutoHyphens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9219E8">
                    <w:rPr>
                      <w:sz w:val="28"/>
                      <w:szCs w:val="28"/>
                    </w:rPr>
                    <w:t>реализации Программы</w:t>
                  </w:r>
                </w:p>
              </w:tc>
              <w:tc>
                <w:tcPr>
                  <w:tcW w:w="7332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70AA1" w:rsidRPr="009219E8" w:rsidRDefault="00570AA1" w:rsidP="00C40FE5">
                  <w:pPr>
                    <w:framePr w:hSpace="180" w:wrap="around" w:vAnchor="text" w:hAnchor="margin" w:xAlign="center" w:y="-1708"/>
                    <w:tabs>
                      <w:tab w:val="left" w:pos="360"/>
                    </w:tabs>
                    <w:suppressAutoHyphens/>
                    <w:snapToGrid w:val="0"/>
                    <w:jc w:val="both"/>
                    <w:rPr>
                      <w:sz w:val="28"/>
                      <w:szCs w:val="28"/>
                    </w:rPr>
                  </w:pPr>
                </w:p>
                <w:p w:rsidR="00570AA1" w:rsidRPr="009219E8" w:rsidRDefault="00570AA1" w:rsidP="00C40FE5">
                  <w:pPr>
                    <w:framePr w:hSpace="180" w:wrap="around" w:vAnchor="text" w:hAnchor="margin" w:xAlign="center" w:y="-1708"/>
                    <w:tabs>
                      <w:tab w:val="left" w:pos="360"/>
                    </w:tabs>
                    <w:suppressAutoHyphens/>
                    <w:snapToGrid w:val="0"/>
                    <w:jc w:val="both"/>
                    <w:rPr>
                      <w:sz w:val="28"/>
                      <w:szCs w:val="28"/>
                    </w:rPr>
                  </w:pPr>
                  <w:r w:rsidRPr="009219E8">
                    <w:rPr>
                      <w:sz w:val="28"/>
                      <w:szCs w:val="28"/>
                    </w:rPr>
                    <w:t>2019-2021 годы</w:t>
                  </w:r>
                </w:p>
              </w:tc>
            </w:tr>
            <w:tr w:rsidR="00570AA1" w:rsidTr="000126B3">
              <w:tc>
                <w:tcPr>
                  <w:tcW w:w="283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70AA1" w:rsidRPr="009219E8" w:rsidRDefault="00570AA1" w:rsidP="00C40FE5">
                  <w:pPr>
                    <w:framePr w:hSpace="180" w:wrap="around" w:vAnchor="text" w:hAnchor="margin" w:xAlign="center" w:y="-1708"/>
                    <w:suppressAutoHyphens/>
                    <w:snapToGrid w:val="0"/>
                    <w:jc w:val="both"/>
                    <w:rPr>
                      <w:kern w:val="2"/>
                      <w:sz w:val="28"/>
                      <w:szCs w:val="28"/>
                      <w:lang w:eastAsia="ar-SA"/>
                    </w:rPr>
                  </w:pPr>
                  <w:r w:rsidRPr="009219E8">
                    <w:rPr>
                      <w:sz w:val="28"/>
                      <w:szCs w:val="28"/>
                    </w:rPr>
                    <w:t>Объемы и источники финансировани</w:t>
                  </w:r>
                  <w:r>
                    <w:rPr>
                      <w:sz w:val="28"/>
                      <w:szCs w:val="28"/>
                    </w:rPr>
                    <w:t>я</w:t>
                  </w:r>
                  <w:r w:rsidRPr="009219E8">
                    <w:rPr>
                      <w:sz w:val="28"/>
                      <w:szCs w:val="28"/>
                    </w:rPr>
                    <w:t xml:space="preserve"> Программы </w:t>
                  </w:r>
                </w:p>
              </w:tc>
              <w:tc>
                <w:tcPr>
                  <w:tcW w:w="733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570AA1" w:rsidRPr="009219E8" w:rsidRDefault="00570AA1" w:rsidP="00C40FE5">
                  <w:pPr>
                    <w:framePr w:hSpace="180" w:wrap="around" w:vAnchor="text" w:hAnchor="margin" w:xAlign="center" w:y="-1708"/>
                    <w:suppressAutoHyphens/>
                    <w:snapToGrid w:val="0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9219E8">
                    <w:rPr>
                      <w:sz w:val="28"/>
                      <w:szCs w:val="28"/>
                    </w:rPr>
                    <w:t xml:space="preserve">Программа финансируется за счет средств   бюджета    Гагаринского городского поселения Гагаринского района Смоленской области, объем финансирования Программы  по статье «Молодежная политика» составляет 488,4 </w:t>
                  </w:r>
                  <w:r>
                    <w:rPr>
                      <w:sz w:val="28"/>
                      <w:szCs w:val="28"/>
                    </w:rPr>
                    <w:t>тыс</w:t>
                  </w:r>
                  <w:proofErr w:type="gramStart"/>
                  <w:r>
                    <w:rPr>
                      <w:sz w:val="28"/>
                      <w:szCs w:val="28"/>
                    </w:rPr>
                    <w:t>.</w:t>
                  </w:r>
                  <w:r w:rsidRPr="009219E8">
                    <w:rPr>
                      <w:sz w:val="28"/>
                      <w:szCs w:val="28"/>
                    </w:rPr>
                    <w:t>р</w:t>
                  </w:r>
                  <w:proofErr w:type="gramEnd"/>
                  <w:r w:rsidRPr="009219E8">
                    <w:rPr>
                      <w:sz w:val="28"/>
                      <w:szCs w:val="28"/>
                    </w:rPr>
                    <w:t xml:space="preserve">уб. В том числе по годам: </w:t>
                  </w:r>
                  <w:r w:rsidRPr="009219E8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570AA1" w:rsidRDefault="00570AA1" w:rsidP="00C40FE5">
                  <w:pPr>
                    <w:framePr w:hSpace="180" w:wrap="around" w:vAnchor="text" w:hAnchor="margin" w:xAlign="center" w:y="-1708"/>
                    <w:suppressAutoHyphens/>
                    <w:snapToGrid w:val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9219E8">
                    <w:rPr>
                      <w:bCs/>
                      <w:sz w:val="28"/>
                      <w:szCs w:val="28"/>
                    </w:rPr>
                    <w:t xml:space="preserve">2019 г. </w:t>
                  </w:r>
                  <w:r>
                    <w:rPr>
                      <w:bCs/>
                      <w:sz w:val="28"/>
                      <w:szCs w:val="28"/>
                    </w:rPr>
                    <w:t>-</w:t>
                  </w:r>
                  <w:r w:rsidRPr="009219E8">
                    <w:rPr>
                      <w:b/>
                      <w:bCs/>
                      <w:sz w:val="28"/>
                      <w:szCs w:val="28"/>
                    </w:rPr>
                    <w:t xml:space="preserve"> </w:t>
                  </w:r>
                  <w:r w:rsidRPr="009219E8">
                    <w:rPr>
                      <w:bCs/>
                      <w:sz w:val="28"/>
                      <w:szCs w:val="28"/>
                    </w:rPr>
                    <w:t xml:space="preserve">162,8 тыс. руб., </w:t>
                  </w:r>
                </w:p>
                <w:p w:rsidR="00570AA1" w:rsidRDefault="00570AA1" w:rsidP="00C40FE5">
                  <w:pPr>
                    <w:framePr w:hSpace="180" w:wrap="around" w:vAnchor="text" w:hAnchor="margin" w:xAlign="center" w:y="-1708"/>
                    <w:suppressAutoHyphens/>
                    <w:snapToGrid w:val="0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9219E8">
                    <w:rPr>
                      <w:bCs/>
                      <w:sz w:val="28"/>
                      <w:szCs w:val="28"/>
                    </w:rPr>
                    <w:t>2020</w:t>
                  </w:r>
                  <w:r>
                    <w:rPr>
                      <w:bCs/>
                      <w:sz w:val="28"/>
                      <w:szCs w:val="28"/>
                    </w:rPr>
                    <w:t xml:space="preserve"> г. </w:t>
                  </w:r>
                  <w:r w:rsidRPr="009219E8">
                    <w:rPr>
                      <w:bCs/>
                      <w:sz w:val="28"/>
                      <w:szCs w:val="28"/>
                    </w:rPr>
                    <w:t>-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9219E8">
                    <w:rPr>
                      <w:bCs/>
                      <w:sz w:val="28"/>
                      <w:szCs w:val="28"/>
                    </w:rPr>
                    <w:t>162,8 тыс. руб.</w:t>
                  </w:r>
                  <w:r>
                    <w:rPr>
                      <w:bCs/>
                      <w:sz w:val="28"/>
                      <w:szCs w:val="28"/>
                    </w:rPr>
                    <w:t>,</w:t>
                  </w:r>
                </w:p>
                <w:p w:rsidR="00570AA1" w:rsidRPr="00E10790" w:rsidRDefault="00570AA1" w:rsidP="00C40FE5">
                  <w:pPr>
                    <w:pStyle w:val="a6"/>
                    <w:framePr w:hSpace="180" w:wrap="around" w:vAnchor="text" w:hAnchor="margin" w:xAlign="center" w:y="-1708"/>
                    <w:numPr>
                      <w:ilvl w:val="0"/>
                      <w:numId w:val="3"/>
                    </w:numPr>
                    <w:suppressAutoHyphens/>
                    <w:snapToGrid w:val="0"/>
                    <w:jc w:val="both"/>
                    <w:rPr>
                      <w:kern w:val="2"/>
                      <w:sz w:val="28"/>
                      <w:szCs w:val="28"/>
                      <w:lang w:eastAsia="ar-SA"/>
                    </w:rPr>
                  </w:pPr>
                  <w:r w:rsidRPr="00E10790">
                    <w:rPr>
                      <w:bCs/>
                      <w:sz w:val="28"/>
                      <w:szCs w:val="28"/>
                    </w:rPr>
                    <w:t>г. - 162,8 тыс. руб.</w:t>
                  </w:r>
                </w:p>
              </w:tc>
            </w:tr>
          </w:tbl>
          <w:p w:rsidR="00570AA1" w:rsidRDefault="00570AA1" w:rsidP="000126B3">
            <w:pPr>
              <w:rPr>
                <w:rFonts w:ascii="Arial" w:eastAsia="Arial Unicode MS" w:hAnsi="Arial"/>
                <w:kern w:val="2"/>
                <w:lang w:eastAsia="ar-SA"/>
              </w:rPr>
            </w:pPr>
          </w:p>
          <w:p w:rsidR="0089629E" w:rsidRDefault="0089629E" w:rsidP="000126B3">
            <w:pPr>
              <w:rPr>
                <w:rFonts w:ascii="Arial" w:eastAsia="Arial Unicode MS" w:hAnsi="Arial"/>
                <w:kern w:val="2"/>
                <w:lang w:eastAsia="ar-SA"/>
              </w:rPr>
            </w:pPr>
          </w:p>
          <w:p w:rsidR="00570AA1" w:rsidRPr="00E10790" w:rsidRDefault="00570AA1" w:rsidP="000126B3">
            <w:pPr>
              <w:pStyle w:val="a6"/>
              <w:tabs>
                <w:tab w:val="left" w:pos="-3220"/>
              </w:tabs>
              <w:ind w:left="2050" w:right="1807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1.</w:t>
            </w:r>
            <w:r w:rsidRPr="00E10790">
              <w:rPr>
                <w:b/>
                <w:sz w:val="28"/>
                <w:szCs w:val="28"/>
              </w:rPr>
              <w:t>Содержание проблемы и обоснование необходимости ее решения программно-целевым методом</w:t>
            </w:r>
          </w:p>
          <w:p w:rsidR="00570AA1" w:rsidRPr="00E16417" w:rsidRDefault="00570AA1" w:rsidP="000126B3">
            <w:pPr>
              <w:ind w:left="2127"/>
              <w:rPr>
                <w:b/>
                <w:bCs/>
                <w:color w:val="000000"/>
              </w:rPr>
            </w:pPr>
          </w:p>
          <w:p w:rsidR="00570AA1" w:rsidRPr="00E16417" w:rsidRDefault="00570AA1" w:rsidP="000126B3">
            <w:pPr>
              <w:ind w:left="2127" w:firstLine="709"/>
              <w:outlineLvl w:val="3"/>
            </w:pPr>
          </w:p>
          <w:p w:rsidR="00570AA1" w:rsidRPr="00E16417" w:rsidRDefault="00570AA1" w:rsidP="000126B3">
            <w:pPr>
              <w:ind w:left="567" w:right="1039" w:firstLine="709"/>
              <w:jc w:val="both"/>
              <w:outlineLvl w:val="3"/>
              <w:rPr>
                <w:sz w:val="28"/>
                <w:szCs w:val="28"/>
              </w:rPr>
            </w:pPr>
            <w:r w:rsidRPr="00E16417">
              <w:rPr>
                <w:sz w:val="28"/>
                <w:szCs w:val="28"/>
              </w:rPr>
              <w:t>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государственная молодежная политика.</w:t>
            </w:r>
          </w:p>
          <w:p w:rsidR="00570AA1" w:rsidRPr="00E16417" w:rsidRDefault="00570AA1" w:rsidP="000126B3">
            <w:pPr>
              <w:ind w:left="567" w:right="1039" w:firstLine="709"/>
              <w:jc w:val="both"/>
              <w:outlineLvl w:val="3"/>
              <w:rPr>
                <w:sz w:val="28"/>
                <w:szCs w:val="28"/>
              </w:rPr>
            </w:pPr>
            <w:r w:rsidRPr="00E16417">
              <w:rPr>
                <w:sz w:val="28"/>
                <w:szCs w:val="28"/>
              </w:rPr>
              <w:t xml:space="preserve"> В этих целях необходимо продолжить реализацию основных приоритетных направлений, определенных Стратегией государственной молодежной политикой, утвержденной распоряжением Правительства Российской Федерации от 18 декабря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E16417">
                <w:rPr>
                  <w:sz w:val="28"/>
                  <w:szCs w:val="28"/>
                </w:rPr>
                <w:t>2006 г</w:t>
              </w:r>
            </w:smartTag>
            <w:r w:rsidRPr="00E16417">
              <w:rPr>
                <w:sz w:val="28"/>
                <w:szCs w:val="28"/>
              </w:rPr>
              <w:t>. № 1760-р.</w:t>
            </w:r>
          </w:p>
          <w:p w:rsidR="00570AA1" w:rsidRPr="00E16417" w:rsidRDefault="00570AA1" w:rsidP="000126B3">
            <w:pPr>
              <w:pStyle w:val="a3"/>
              <w:ind w:left="567" w:right="1039" w:firstLine="709"/>
              <w:rPr>
                <w:szCs w:val="28"/>
              </w:rPr>
            </w:pPr>
            <w:r w:rsidRPr="00E16417">
              <w:rPr>
                <w:szCs w:val="28"/>
              </w:rPr>
              <w:t>Первое - вовлечение молодежи в социальную практику.</w:t>
            </w:r>
          </w:p>
          <w:p w:rsidR="00570AA1" w:rsidRPr="00E16417" w:rsidRDefault="00570AA1" w:rsidP="000126B3">
            <w:pPr>
              <w:ind w:left="567" w:right="1039" w:firstLine="709"/>
              <w:jc w:val="both"/>
              <w:outlineLvl w:val="3"/>
              <w:rPr>
                <w:sz w:val="28"/>
                <w:szCs w:val="28"/>
              </w:rPr>
            </w:pPr>
            <w:r w:rsidRPr="00E16417">
              <w:rPr>
                <w:sz w:val="28"/>
                <w:szCs w:val="28"/>
              </w:rPr>
              <w:t xml:space="preserve">Предстоит разработать эффективные модели и формы вовлечения молодежи в трудовую и экономическую деятельность, в том числе трудовых объединений, уделить внимание другим формам занятости. </w:t>
            </w:r>
          </w:p>
          <w:p w:rsidR="00570AA1" w:rsidRPr="00E16417" w:rsidRDefault="00570AA1" w:rsidP="000126B3">
            <w:pPr>
              <w:ind w:left="567" w:right="1039" w:firstLine="709"/>
              <w:jc w:val="both"/>
              <w:outlineLvl w:val="3"/>
              <w:rPr>
                <w:sz w:val="28"/>
                <w:szCs w:val="28"/>
              </w:rPr>
            </w:pPr>
            <w:r w:rsidRPr="00E16417">
              <w:rPr>
                <w:sz w:val="28"/>
                <w:szCs w:val="28"/>
              </w:rPr>
              <w:t>Физкультурно-спортивное воспитание должно стать одним из направлений патриотического воспитания.</w:t>
            </w:r>
          </w:p>
          <w:p w:rsidR="00570AA1" w:rsidRPr="00E16417" w:rsidRDefault="00570AA1" w:rsidP="000126B3">
            <w:pPr>
              <w:ind w:left="567" w:right="1039" w:firstLine="709"/>
              <w:jc w:val="both"/>
              <w:outlineLvl w:val="3"/>
              <w:rPr>
                <w:sz w:val="28"/>
                <w:szCs w:val="28"/>
              </w:rPr>
            </w:pPr>
            <w:r w:rsidRPr="00E16417">
              <w:rPr>
                <w:sz w:val="28"/>
                <w:szCs w:val="28"/>
              </w:rPr>
              <w:t xml:space="preserve"> Необходим комплекс мер, направленных на развитие сети молодежных </w:t>
            </w:r>
            <w:proofErr w:type="spellStart"/>
            <w:r w:rsidRPr="00E16417">
              <w:rPr>
                <w:sz w:val="28"/>
                <w:szCs w:val="28"/>
              </w:rPr>
              <w:t>досуговых</w:t>
            </w:r>
            <w:proofErr w:type="spellEnd"/>
            <w:r w:rsidRPr="00E16417">
              <w:rPr>
                <w:sz w:val="28"/>
                <w:szCs w:val="28"/>
              </w:rPr>
              <w:t xml:space="preserve"> учреждений.</w:t>
            </w:r>
          </w:p>
          <w:p w:rsidR="00570AA1" w:rsidRPr="00E16417" w:rsidRDefault="00570AA1" w:rsidP="000126B3">
            <w:pPr>
              <w:pStyle w:val="a3"/>
              <w:ind w:left="567" w:right="1039" w:firstLine="709"/>
              <w:rPr>
                <w:szCs w:val="28"/>
              </w:rPr>
            </w:pPr>
            <w:r w:rsidRPr="00E16417">
              <w:rPr>
                <w:szCs w:val="28"/>
              </w:rPr>
              <w:t>Второе - формирование системы поддержки инициативной и талантливой молодежи.</w:t>
            </w:r>
          </w:p>
          <w:p w:rsidR="00570AA1" w:rsidRPr="00E16417" w:rsidRDefault="00570AA1" w:rsidP="000126B3">
            <w:pPr>
              <w:ind w:left="567" w:right="1039" w:firstLine="709"/>
              <w:jc w:val="both"/>
              <w:outlineLvl w:val="3"/>
              <w:rPr>
                <w:sz w:val="28"/>
                <w:szCs w:val="28"/>
              </w:rPr>
            </w:pPr>
            <w:r w:rsidRPr="00E16417">
              <w:rPr>
                <w:sz w:val="28"/>
                <w:szCs w:val="28"/>
              </w:rPr>
              <w:t xml:space="preserve">Следует увеличить количество молодых людей, участвующих в конкурсных мероприятиях (профессиональные и творческие конкурсы, спортивные соревнования, научные олимпиады).  </w:t>
            </w:r>
          </w:p>
          <w:p w:rsidR="00570AA1" w:rsidRPr="00E16417" w:rsidRDefault="00570AA1" w:rsidP="000126B3">
            <w:pPr>
              <w:pStyle w:val="a3"/>
              <w:ind w:left="567" w:right="1039" w:firstLine="709"/>
              <w:rPr>
                <w:szCs w:val="28"/>
              </w:rPr>
            </w:pPr>
            <w:r w:rsidRPr="00E16417">
              <w:rPr>
                <w:szCs w:val="28"/>
              </w:rPr>
              <w:t>Третье - обеспечение эффективной социализации молодежи, находящейся в трудной жизненной ситуации.</w:t>
            </w:r>
          </w:p>
          <w:p w:rsidR="00570AA1" w:rsidRPr="00E16417" w:rsidRDefault="00570AA1" w:rsidP="000126B3">
            <w:pPr>
              <w:ind w:left="567" w:right="1039" w:firstLine="709"/>
              <w:jc w:val="both"/>
              <w:outlineLvl w:val="3"/>
              <w:rPr>
                <w:sz w:val="28"/>
                <w:szCs w:val="28"/>
              </w:rPr>
            </w:pPr>
            <w:r w:rsidRPr="00E16417">
              <w:rPr>
                <w:sz w:val="28"/>
                <w:szCs w:val="28"/>
              </w:rPr>
              <w:t>Необходимо усилить меры, направленные на повышение эффективности работы муниципальных служб социальной реабилитации несовершеннолетних. Разрабатывать программы профилактики правонарушений и противодействия злоупотреблению наркотиков в подростковой и молодежной среде. Организовывать комплексное и непрерывное индивидуальное социально-правовое и социально-психологическое сопровождение правонарушителей.</w:t>
            </w:r>
          </w:p>
          <w:p w:rsidR="00570AA1" w:rsidRPr="00E16417" w:rsidRDefault="00570AA1" w:rsidP="000126B3">
            <w:pPr>
              <w:ind w:left="567" w:right="1039" w:firstLine="709"/>
              <w:rPr>
                <w:sz w:val="28"/>
                <w:szCs w:val="28"/>
              </w:rPr>
            </w:pPr>
            <w:r w:rsidRPr="00E16417">
              <w:rPr>
                <w:sz w:val="28"/>
                <w:szCs w:val="28"/>
              </w:rPr>
              <w:t xml:space="preserve">Приоритетными направлениями по работе с молодежью являются: </w:t>
            </w:r>
          </w:p>
          <w:p w:rsidR="00570AA1" w:rsidRPr="00E16417" w:rsidRDefault="00570AA1" w:rsidP="000126B3">
            <w:pPr>
              <w:ind w:left="567" w:right="1039" w:firstLine="70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E16417">
              <w:rPr>
                <w:b/>
                <w:sz w:val="28"/>
                <w:szCs w:val="28"/>
              </w:rPr>
              <w:t>оспитание гражданственности и патриотизма</w:t>
            </w:r>
            <w:r w:rsidRPr="00E16417">
              <w:rPr>
                <w:sz w:val="28"/>
                <w:szCs w:val="28"/>
              </w:rPr>
              <w:t xml:space="preserve"> (организация и проведение массовых мероприятий, посвященных памятным датам истории России, организация поисковой работы, деятельности по увековечению памяти погибших воинов)</w:t>
            </w:r>
          </w:p>
          <w:p w:rsidR="00570AA1" w:rsidRPr="00E16417" w:rsidRDefault="00570AA1" w:rsidP="000126B3">
            <w:pPr>
              <w:ind w:left="567" w:right="1039" w:firstLine="709"/>
              <w:jc w:val="both"/>
              <w:rPr>
                <w:sz w:val="28"/>
                <w:szCs w:val="28"/>
              </w:rPr>
            </w:pPr>
            <w:r w:rsidRPr="00E16417">
              <w:rPr>
                <w:sz w:val="28"/>
                <w:szCs w:val="28"/>
              </w:rPr>
              <w:t xml:space="preserve">На территории района активно действует 4 </w:t>
            </w:r>
            <w:proofErr w:type="gramStart"/>
            <w:r w:rsidRPr="00E16417">
              <w:rPr>
                <w:sz w:val="28"/>
                <w:szCs w:val="28"/>
              </w:rPr>
              <w:t>поисковых</w:t>
            </w:r>
            <w:proofErr w:type="gramEnd"/>
            <w:r w:rsidRPr="00E16417">
              <w:rPr>
                <w:sz w:val="28"/>
                <w:szCs w:val="28"/>
              </w:rPr>
              <w:t xml:space="preserve"> отряда: «Рейд», «Курсант», «Память», «Родники». Основу поискового движения составляют ребята от 14 до 30 лет. Помимо поисковых экспедиций и участия в Вахтах памяти поисковиками совместно с отделом</w:t>
            </w:r>
            <w:r>
              <w:rPr>
                <w:sz w:val="28"/>
                <w:szCs w:val="28"/>
              </w:rPr>
              <w:t xml:space="preserve"> по ФКСДМ</w:t>
            </w:r>
            <w:r w:rsidRPr="00E16417">
              <w:rPr>
                <w:sz w:val="28"/>
                <w:szCs w:val="28"/>
              </w:rPr>
              <w:t xml:space="preserve"> реализуется проект «Память».</w:t>
            </w:r>
          </w:p>
          <w:p w:rsidR="00570AA1" w:rsidRPr="00E16417" w:rsidRDefault="00570AA1" w:rsidP="000126B3">
            <w:pPr>
              <w:ind w:left="567" w:right="1039" w:firstLine="709"/>
              <w:rPr>
                <w:b/>
                <w:sz w:val="28"/>
                <w:szCs w:val="28"/>
              </w:rPr>
            </w:pPr>
            <w:r w:rsidRPr="00E16417">
              <w:rPr>
                <w:b/>
                <w:sz w:val="28"/>
                <w:szCs w:val="28"/>
              </w:rPr>
              <w:t>Развитие волонтерского движения на территории муниципального образования «Гагаринский район» Смоленской области.</w:t>
            </w:r>
          </w:p>
          <w:p w:rsidR="00570AA1" w:rsidRPr="00E16417" w:rsidRDefault="00570AA1" w:rsidP="000126B3">
            <w:pPr>
              <w:tabs>
                <w:tab w:val="right" w:pos="10200"/>
              </w:tabs>
              <w:ind w:left="567" w:right="1039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E16417">
              <w:rPr>
                <w:sz w:val="28"/>
                <w:szCs w:val="28"/>
              </w:rPr>
              <w:t xml:space="preserve">В целях вовлечения молодежи в социальную практику путем развития добровольческой (волонтерской) деятельности  Администрацией </w:t>
            </w:r>
            <w:r w:rsidRPr="00E16417">
              <w:rPr>
                <w:sz w:val="28"/>
                <w:szCs w:val="28"/>
              </w:rPr>
              <w:lastRenderedPageBreak/>
              <w:t xml:space="preserve">муниципального образования «Гагаринский район» Смоленской области издано Постановление от 02.10.2010 г. № 486, в котором утвержден механизм регистрации, учета и выдачи «Личных книжек волонтера» молодым гражданам, проживающим на территории муниципального образования «Гагаринский район» Смоленской области. В отделе по физической культуре, спорту и делам молодежи ведется единая база учета молодых граждан </w:t>
            </w:r>
          </w:p>
          <w:p w:rsidR="00570AA1" w:rsidRPr="00E16417" w:rsidRDefault="00570AA1" w:rsidP="000126B3">
            <w:pPr>
              <w:tabs>
                <w:tab w:val="right" w:pos="10200"/>
              </w:tabs>
              <w:ind w:left="567" w:right="1039" w:firstLine="709"/>
              <w:jc w:val="both"/>
              <w:rPr>
                <w:sz w:val="28"/>
                <w:szCs w:val="28"/>
              </w:rPr>
            </w:pPr>
            <w:r w:rsidRPr="00E16417">
              <w:rPr>
                <w:sz w:val="28"/>
                <w:szCs w:val="28"/>
              </w:rPr>
              <w:t xml:space="preserve">Специалистом по работе с молодежью регулярно ведется разъяснительная работа с </w:t>
            </w:r>
            <w:r>
              <w:rPr>
                <w:sz w:val="28"/>
                <w:szCs w:val="28"/>
              </w:rPr>
              <w:t>Г</w:t>
            </w:r>
            <w:r w:rsidRPr="00E16417">
              <w:rPr>
                <w:sz w:val="28"/>
                <w:szCs w:val="28"/>
              </w:rPr>
              <w:t>лавами сельских поселений о развитии волонтерского движения в поселениях.</w:t>
            </w:r>
          </w:p>
          <w:p w:rsidR="00570AA1" w:rsidRDefault="00570AA1" w:rsidP="000126B3">
            <w:pPr>
              <w:tabs>
                <w:tab w:val="right" w:pos="10200"/>
              </w:tabs>
              <w:ind w:left="567" w:right="1039" w:firstLine="709"/>
              <w:jc w:val="both"/>
              <w:rPr>
                <w:sz w:val="28"/>
                <w:szCs w:val="28"/>
              </w:rPr>
            </w:pPr>
            <w:r w:rsidRPr="00E16417">
              <w:rPr>
                <w:sz w:val="28"/>
                <w:szCs w:val="28"/>
              </w:rPr>
              <w:t>В настоящее время наблюдается две проблемы: не все желающие имеют возможность зарегистрироваться в сети интернет (особенно это касается сельской молодежи), вторая проблема – многие волонтеры не осознают значимость полученных книжек волонтера и не отмечают в книжках участие в делах и мероприятиях.</w:t>
            </w:r>
          </w:p>
          <w:p w:rsidR="00570AA1" w:rsidRPr="009C4535" w:rsidRDefault="00570AA1" w:rsidP="000126B3">
            <w:pPr>
              <w:tabs>
                <w:tab w:val="right" w:pos="10200"/>
              </w:tabs>
              <w:ind w:left="567" w:right="1039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</w:t>
            </w:r>
            <w:r w:rsidRPr="009C4535">
              <w:rPr>
                <w:sz w:val="28"/>
                <w:szCs w:val="28"/>
              </w:rPr>
              <w:t>бозначенных задач возможно лишь при скоординированных усилиях государственной власти всех уровней и органов местного самоуправления.</w:t>
            </w:r>
          </w:p>
          <w:p w:rsidR="00570AA1" w:rsidRPr="009C4535" w:rsidRDefault="00570AA1" w:rsidP="000126B3">
            <w:pPr>
              <w:shd w:val="clear" w:color="auto" w:fill="FFFFFF"/>
              <w:ind w:left="567" w:right="1039" w:firstLine="709"/>
              <w:jc w:val="both"/>
              <w:rPr>
                <w:sz w:val="28"/>
                <w:szCs w:val="28"/>
              </w:rPr>
            </w:pPr>
            <w:r w:rsidRPr="009C4535">
              <w:rPr>
                <w:bCs/>
                <w:color w:val="000000"/>
                <w:sz w:val="28"/>
                <w:szCs w:val="28"/>
              </w:rPr>
              <w:t>Ожидаемые результаты:</w:t>
            </w:r>
          </w:p>
          <w:p w:rsidR="00570AA1" w:rsidRPr="009C4535" w:rsidRDefault="00570AA1" w:rsidP="000126B3">
            <w:pPr>
              <w:shd w:val="clear" w:color="auto" w:fill="FFFFFF"/>
              <w:ind w:left="567" w:right="1039" w:firstLine="709"/>
              <w:jc w:val="both"/>
              <w:rPr>
                <w:sz w:val="28"/>
                <w:szCs w:val="28"/>
              </w:rPr>
            </w:pPr>
            <w:r w:rsidRPr="009C4535">
              <w:rPr>
                <w:color w:val="000000"/>
                <w:sz w:val="28"/>
                <w:szCs w:val="28"/>
              </w:rPr>
              <w:t>- повышение социальной активности молодёжи, привлечение её к участию в позитивных общественных и политических процессах;</w:t>
            </w:r>
          </w:p>
          <w:p w:rsidR="00570AA1" w:rsidRPr="009C4535" w:rsidRDefault="00570AA1" w:rsidP="000126B3">
            <w:pPr>
              <w:shd w:val="clear" w:color="auto" w:fill="FFFFFF"/>
              <w:ind w:left="567" w:right="1039" w:firstLine="709"/>
              <w:jc w:val="both"/>
              <w:rPr>
                <w:sz w:val="28"/>
                <w:szCs w:val="28"/>
              </w:rPr>
            </w:pPr>
            <w:r w:rsidRPr="009C4535">
              <w:rPr>
                <w:color w:val="000000"/>
                <w:sz w:val="28"/>
                <w:szCs w:val="28"/>
              </w:rPr>
              <w:t>- налаживание системы партнерства с молодёжными общественными объединениями;</w:t>
            </w:r>
          </w:p>
          <w:p w:rsidR="00570AA1" w:rsidRPr="009C4535" w:rsidRDefault="00570AA1" w:rsidP="000126B3">
            <w:pPr>
              <w:shd w:val="clear" w:color="auto" w:fill="FFFFFF"/>
              <w:ind w:left="567" w:right="1039" w:firstLine="709"/>
              <w:jc w:val="both"/>
              <w:rPr>
                <w:sz w:val="28"/>
                <w:szCs w:val="28"/>
              </w:rPr>
            </w:pPr>
            <w:r w:rsidRPr="009C4535">
              <w:rPr>
                <w:color w:val="000000"/>
                <w:sz w:val="28"/>
                <w:szCs w:val="28"/>
              </w:rPr>
              <w:t>- формирование перечня реально действующих молодёжных общественных объединений и общественных объединений, работающих с молодёжью;</w:t>
            </w:r>
          </w:p>
          <w:p w:rsidR="00570AA1" w:rsidRPr="009C4535" w:rsidRDefault="00570AA1" w:rsidP="000126B3">
            <w:pPr>
              <w:shd w:val="clear" w:color="auto" w:fill="FFFFFF"/>
              <w:ind w:left="567" w:right="1039" w:firstLine="709"/>
              <w:jc w:val="both"/>
              <w:rPr>
                <w:color w:val="000000"/>
                <w:sz w:val="28"/>
                <w:szCs w:val="28"/>
              </w:rPr>
            </w:pPr>
            <w:r w:rsidRPr="009C4535">
              <w:rPr>
                <w:color w:val="000000"/>
                <w:sz w:val="28"/>
                <w:szCs w:val="28"/>
              </w:rPr>
              <w:t>- формирование базы данных волонтеров Гагаринского района</w:t>
            </w:r>
            <w:r>
              <w:rPr>
                <w:color w:val="000000"/>
                <w:sz w:val="28"/>
                <w:szCs w:val="28"/>
              </w:rPr>
              <w:t>.</w:t>
            </w:r>
            <w:r w:rsidRPr="009C4535">
              <w:rPr>
                <w:color w:val="000000"/>
                <w:sz w:val="28"/>
                <w:szCs w:val="28"/>
              </w:rPr>
              <w:t xml:space="preserve"> </w:t>
            </w:r>
          </w:p>
          <w:p w:rsidR="00570AA1" w:rsidRPr="009C4535" w:rsidRDefault="00570AA1" w:rsidP="000126B3">
            <w:pPr>
              <w:ind w:left="567" w:right="1039" w:firstLine="709"/>
              <w:jc w:val="both"/>
              <w:rPr>
                <w:sz w:val="28"/>
                <w:szCs w:val="28"/>
              </w:rPr>
            </w:pPr>
            <w:r w:rsidRPr="009C4535">
              <w:rPr>
                <w:sz w:val="28"/>
                <w:szCs w:val="28"/>
              </w:rPr>
              <w:t xml:space="preserve">Главным результатом реализации </w:t>
            </w:r>
            <w:r>
              <w:rPr>
                <w:sz w:val="28"/>
                <w:szCs w:val="28"/>
              </w:rPr>
              <w:t>Программы</w:t>
            </w:r>
            <w:r w:rsidRPr="009C4535">
              <w:rPr>
                <w:sz w:val="28"/>
                <w:szCs w:val="28"/>
              </w:rPr>
              <w:t xml:space="preserve"> должны стать улучшение положения молодежи в обществе и, как следствие, увеличение вклада молодых людей в развитие </w:t>
            </w:r>
            <w:r>
              <w:rPr>
                <w:sz w:val="28"/>
                <w:szCs w:val="28"/>
              </w:rPr>
              <w:t>района</w:t>
            </w:r>
            <w:r w:rsidRPr="009C4535">
              <w:rPr>
                <w:sz w:val="28"/>
                <w:szCs w:val="28"/>
              </w:rPr>
              <w:t>.</w:t>
            </w:r>
          </w:p>
          <w:p w:rsidR="00570AA1" w:rsidRPr="009C4535" w:rsidRDefault="00570AA1" w:rsidP="000126B3">
            <w:pPr>
              <w:ind w:left="567" w:right="1039" w:firstLine="709"/>
              <w:jc w:val="both"/>
              <w:rPr>
                <w:sz w:val="28"/>
                <w:szCs w:val="28"/>
              </w:rPr>
            </w:pPr>
            <w:r w:rsidRPr="009C4535">
              <w:rPr>
                <w:sz w:val="28"/>
                <w:szCs w:val="28"/>
              </w:rPr>
              <w:t>К ожидаемым результатам улучшения положения молодежи относятся повышение уровня здоровья и качества образовательных услуг, доходов молодых людей в сравнении с предыдущим периодом и доходами взрослого населения.</w:t>
            </w:r>
          </w:p>
          <w:p w:rsidR="00570AA1" w:rsidRPr="009C4535" w:rsidRDefault="00570AA1" w:rsidP="000126B3">
            <w:pPr>
              <w:ind w:left="567" w:right="1039" w:firstLine="709"/>
              <w:jc w:val="both"/>
              <w:rPr>
                <w:sz w:val="28"/>
                <w:szCs w:val="28"/>
              </w:rPr>
            </w:pPr>
            <w:r w:rsidRPr="009C4535">
              <w:rPr>
                <w:sz w:val="28"/>
                <w:szCs w:val="28"/>
              </w:rPr>
              <w:t xml:space="preserve">Результатом вклада молодежи в социально-экономическое, общественно-политическое и </w:t>
            </w:r>
            <w:proofErr w:type="spellStart"/>
            <w:r w:rsidRPr="009C4535">
              <w:rPr>
                <w:sz w:val="28"/>
                <w:szCs w:val="28"/>
              </w:rPr>
              <w:t>социокультурное</w:t>
            </w:r>
            <w:proofErr w:type="spellEnd"/>
            <w:r w:rsidRPr="009C4535">
              <w:rPr>
                <w:sz w:val="28"/>
                <w:szCs w:val="28"/>
              </w:rPr>
              <w:t xml:space="preserve"> развитие страны являются:</w:t>
            </w:r>
          </w:p>
          <w:p w:rsidR="00570AA1" w:rsidRPr="009C4535" w:rsidRDefault="00570AA1" w:rsidP="000126B3">
            <w:pPr>
              <w:ind w:left="567" w:right="1039" w:firstLine="709"/>
              <w:jc w:val="both"/>
              <w:rPr>
                <w:sz w:val="28"/>
                <w:szCs w:val="28"/>
              </w:rPr>
            </w:pPr>
            <w:r w:rsidRPr="009C4535">
              <w:rPr>
                <w:sz w:val="28"/>
                <w:szCs w:val="28"/>
              </w:rPr>
              <w:t>повышение числа молодых людей, получивших образование (не ниже среднего профессионального);</w:t>
            </w:r>
          </w:p>
          <w:p w:rsidR="00570AA1" w:rsidRPr="009C4535" w:rsidRDefault="00570AA1" w:rsidP="000126B3">
            <w:pPr>
              <w:ind w:left="567" w:right="1039" w:firstLine="709"/>
              <w:jc w:val="both"/>
              <w:rPr>
                <w:sz w:val="28"/>
                <w:szCs w:val="28"/>
              </w:rPr>
            </w:pPr>
            <w:r w:rsidRPr="009C4535">
              <w:rPr>
                <w:sz w:val="28"/>
                <w:szCs w:val="28"/>
              </w:rPr>
              <w:t>сокращение числа молодых людей, имеющих крайне низкий уровень доходов и живущих ниже прожиточного минимума;</w:t>
            </w:r>
          </w:p>
          <w:p w:rsidR="00570AA1" w:rsidRPr="009C4535" w:rsidRDefault="00570AA1" w:rsidP="000126B3">
            <w:pPr>
              <w:ind w:left="567" w:right="1039" w:firstLine="709"/>
              <w:jc w:val="both"/>
              <w:rPr>
                <w:sz w:val="28"/>
                <w:szCs w:val="28"/>
              </w:rPr>
            </w:pPr>
            <w:r w:rsidRPr="009C4535">
              <w:rPr>
                <w:sz w:val="28"/>
                <w:szCs w:val="28"/>
              </w:rPr>
              <w:t>сокращение уровня безработицы в молодежной среде;</w:t>
            </w:r>
          </w:p>
          <w:p w:rsidR="00570AA1" w:rsidRPr="009C4535" w:rsidRDefault="00570AA1" w:rsidP="000126B3">
            <w:pPr>
              <w:ind w:left="567" w:right="1039" w:firstLine="709"/>
              <w:jc w:val="both"/>
              <w:rPr>
                <w:sz w:val="28"/>
                <w:szCs w:val="28"/>
              </w:rPr>
            </w:pPr>
            <w:r w:rsidRPr="009C4535">
              <w:rPr>
                <w:sz w:val="28"/>
                <w:szCs w:val="28"/>
              </w:rPr>
              <w:t>снижение уровня правонарушений среди молодежи;</w:t>
            </w:r>
          </w:p>
          <w:p w:rsidR="00570AA1" w:rsidRPr="009C4535" w:rsidRDefault="00570AA1" w:rsidP="000126B3">
            <w:pPr>
              <w:ind w:left="567" w:right="1039" w:firstLine="709"/>
              <w:jc w:val="both"/>
              <w:rPr>
                <w:sz w:val="28"/>
                <w:szCs w:val="28"/>
              </w:rPr>
            </w:pPr>
            <w:r w:rsidRPr="009C4535">
              <w:rPr>
                <w:sz w:val="28"/>
                <w:szCs w:val="28"/>
              </w:rPr>
              <w:t>повышение деловой, предпринимательской, творческой, спортивной активности молодежи;</w:t>
            </w:r>
          </w:p>
          <w:p w:rsidR="00570AA1" w:rsidRPr="009C4535" w:rsidRDefault="00570AA1" w:rsidP="000126B3">
            <w:pPr>
              <w:ind w:left="567" w:right="1039" w:firstLine="709"/>
              <w:jc w:val="both"/>
              <w:rPr>
                <w:sz w:val="28"/>
                <w:szCs w:val="28"/>
              </w:rPr>
            </w:pPr>
            <w:r w:rsidRPr="009C4535">
              <w:rPr>
                <w:sz w:val="28"/>
                <w:szCs w:val="28"/>
              </w:rPr>
              <w:t>повышение уровня самоорганизации и самоуправления молодежи в жизни общества;</w:t>
            </w:r>
          </w:p>
          <w:p w:rsidR="00570AA1" w:rsidRPr="009C4535" w:rsidRDefault="00570AA1" w:rsidP="000126B3">
            <w:pPr>
              <w:ind w:left="567" w:right="1039" w:firstLine="709"/>
              <w:jc w:val="both"/>
              <w:rPr>
                <w:sz w:val="28"/>
                <w:szCs w:val="28"/>
              </w:rPr>
            </w:pPr>
            <w:r w:rsidRPr="009C4535">
              <w:rPr>
                <w:sz w:val="28"/>
                <w:szCs w:val="28"/>
              </w:rPr>
              <w:t>увеличение числа молодых людей, участвующих в выборах органов власти всех уровней</w:t>
            </w:r>
          </w:p>
          <w:p w:rsidR="00570AA1" w:rsidRPr="009C4535" w:rsidRDefault="00570AA1" w:rsidP="000126B3">
            <w:pPr>
              <w:tabs>
                <w:tab w:val="right" w:pos="10200"/>
              </w:tabs>
              <w:ind w:left="567" w:right="1039" w:firstLine="709"/>
              <w:jc w:val="both"/>
              <w:rPr>
                <w:sz w:val="28"/>
                <w:szCs w:val="28"/>
              </w:rPr>
            </w:pPr>
          </w:p>
          <w:p w:rsidR="00570AA1" w:rsidRPr="00E16417" w:rsidRDefault="00570AA1" w:rsidP="000126B3">
            <w:pPr>
              <w:tabs>
                <w:tab w:val="left" w:pos="-3220"/>
              </w:tabs>
              <w:ind w:left="567" w:right="1039" w:firstLine="709"/>
              <w:jc w:val="center"/>
              <w:rPr>
                <w:b/>
                <w:sz w:val="28"/>
                <w:szCs w:val="28"/>
              </w:rPr>
            </w:pPr>
            <w:r w:rsidRPr="00E10790">
              <w:rPr>
                <w:b/>
                <w:sz w:val="28"/>
                <w:szCs w:val="28"/>
              </w:rPr>
              <w:t>2</w:t>
            </w:r>
            <w:r>
              <w:rPr>
                <w:b/>
              </w:rPr>
              <w:t xml:space="preserve">. </w:t>
            </w:r>
            <w:r w:rsidRPr="00E16417">
              <w:rPr>
                <w:b/>
                <w:sz w:val="28"/>
                <w:szCs w:val="28"/>
              </w:rPr>
              <w:t>Цели, задачи и целевые показатели Программы</w:t>
            </w:r>
          </w:p>
          <w:p w:rsidR="00570AA1" w:rsidRPr="009C4535" w:rsidRDefault="00570AA1" w:rsidP="000126B3">
            <w:pPr>
              <w:tabs>
                <w:tab w:val="left" w:pos="674"/>
              </w:tabs>
              <w:snapToGrid w:val="0"/>
              <w:ind w:left="567" w:right="1039" w:firstLine="709"/>
              <w:jc w:val="both"/>
              <w:rPr>
                <w:kern w:val="2"/>
                <w:sz w:val="28"/>
                <w:szCs w:val="28"/>
                <w:lang w:eastAsia="ar-SA"/>
              </w:rPr>
            </w:pPr>
            <w:r w:rsidRPr="00E16417">
              <w:tab/>
            </w:r>
            <w:r w:rsidRPr="009C4535">
              <w:rPr>
                <w:sz w:val="28"/>
                <w:szCs w:val="28"/>
              </w:rPr>
              <w:t xml:space="preserve">Цель Программы – </w:t>
            </w:r>
            <w:r>
              <w:rPr>
                <w:sz w:val="28"/>
                <w:szCs w:val="28"/>
              </w:rPr>
              <w:t xml:space="preserve"> Повышение гражданской активности, развитие политической и правовой культуры молодежи. </w:t>
            </w:r>
          </w:p>
          <w:p w:rsidR="00570AA1" w:rsidRDefault="00570AA1" w:rsidP="000126B3">
            <w:pPr>
              <w:tabs>
                <w:tab w:val="left" w:pos="674"/>
              </w:tabs>
              <w:ind w:left="567" w:right="1039" w:firstLine="709"/>
              <w:jc w:val="both"/>
              <w:rPr>
                <w:sz w:val="28"/>
                <w:szCs w:val="28"/>
              </w:rPr>
            </w:pPr>
            <w:r w:rsidRPr="009C4535">
              <w:rPr>
                <w:sz w:val="28"/>
                <w:szCs w:val="28"/>
              </w:rPr>
              <w:t>Задачи Программы:</w:t>
            </w:r>
          </w:p>
          <w:p w:rsidR="00570AA1" w:rsidRPr="009C4535" w:rsidRDefault="00570AA1" w:rsidP="000126B3">
            <w:pPr>
              <w:tabs>
                <w:tab w:val="left" w:pos="420"/>
                <w:tab w:val="left" w:pos="1254"/>
                <w:tab w:val="left" w:pos="1394"/>
                <w:tab w:val="left" w:pos="1854"/>
              </w:tabs>
              <w:ind w:left="567" w:right="1039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4535">
              <w:rPr>
                <w:sz w:val="28"/>
                <w:szCs w:val="28"/>
              </w:rPr>
              <w:t>Вовлечение молодежи в творческую деятельность, поддержка участия талантливой молодежи в конкурсах, фестивалях, мероприятиях.</w:t>
            </w:r>
          </w:p>
          <w:p w:rsidR="00570AA1" w:rsidRPr="009C4535" w:rsidRDefault="00570AA1" w:rsidP="000126B3">
            <w:pPr>
              <w:tabs>
                <w:tab w:val="left" w:pos="420"/>
                <w:tab w:val="left" w:pos="1254"/>
                <w:tab w:val="left" w:pos="1394"/>
                <w:tab w:val="left" w:pos="1854"/>
              </w:tabs>
              <w:ind w:left="567" w:right="1039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C4535">
              <w:rPr>
                <w:sz w:val="28"/>
                <w:szCs w:val="28"/>
              </w:rPr>
              <w:t>Активизация участия молодежи в мероприятиях физкультурно-оздоровительной, героико-патриотической, исторической направленности.</w:t>
            </w:r>
          </w:p>
          <w:p w:rsidR="00570AA1" w:rsidRDefault="00570AA1" w:rsidP="000126B3">
            <w:pPr>
              <w:tabs>
                <w:tab w:val="left" w:pos="674"/>
              </w:tabs>
              <w:ind w:left="567" w:right="1039"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838A2">
              <w:rPr>
                <w:sz w:val="28"/>
                <w:szCs w:val="28"/>
              </w:rPr>
              <w:t>Повышение информированности молодежи через СМИ и Интернет.</w:t>
            </w:r>
          </w:p>
          <w:p w:rsidR="00570AA1" w:rsidRDefault="00570AA1" w:rsidP="000126B3">
            <w:pPr>
              <w:tabs>
                <w:tab w:val="left" w:pos="-3220"/>
              </w:tabs>
              <w:jc w:val="center"/>
              <w:rPr>
                <w:sz w:val="28"/>
                <w:szCs w:val="28"/>
              </w:rPr>
            </w:pPr>
            <w:r w:rsidRPr="00096B59">
              <w:rPr>
                <w:sz w:val="28"/>
                <w:szCs w:val="28"/>
              </w:rPr>
              <w:t>ПЛАНОВЫЕ ЗНАЧЕНИЯ ПОКАЗАТЕЛЕЙ</w:t>
            </w:r>
          </w:p>
          <w:tbl>
            <w:tblPr>
              <w:tblStyle w:val="a7"/>
              <w:tblW w:w="9703" w:type="dxa"/>
              <w:tblInd w:w="704" w:type="dxa"/>
              <w:tblLook w:val="04A0"/>
            </w:tblPr>
            <w:tblGrid>
              <w:gridCol w:w="709"/>
              <w:gridCol w:w="4394"/>
              <w:gridCol w:w="1108"/>
              <w:gridCol w:w="1224"/>
              <w:gridCol w:w="1134"/>
              <w:gridCol w:w="1134"/>
            </w:tblGrid>
            <w:tr w:rsidR="00570AA1" w:rsidTr="000126B3">
              <w:tc>
                <w:tcPr>
                  <w:tcW w:w="709" w:type="dxa"/>
                </w:tcPr>
                <w:p w:rsidR="00570AA1" w:rsidRDefault="00570AA1" w:rsidP="00C40FE5">
                  <w:pPr>
                    <w:framePr w:hSpace="180" w:wrap="around" w:vAnchor="text" w:hAnchor="margin" w:xAlign="center" w:y="-1708"/>
                    <w:tabs>
                      <w:tab w:val="left" w:pos="-3220"/>
                    </w:tabs>
                    <w:ind w:left="6" w:hanging="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№ </w:t>
                  </w:r>
                  <w:proofErr w:type="spellStart"/>
                  <w:proofErr w:type="gramStart"/>
                  <w:r>
                    <w:rPr>
                      <w:sz w:val="28"/>
                      <w:szCs w:val="28"/>
                    </w:rPr>
                    <w:t>п</w:t>
                  </w:r>
                  <w:proofErr w:type="spellEnd"/>
                  <w:proofErr w:type="gramEnd"/>
                  <w:r>
                    <w:rPr>
                      <w:sz w:val="28"/>
                      <w:szCs w:val="28"/>
                    </w:rPr>
                    <w:t>/</w:t>
                  </w:r>
                  <w:proofErr w:type="spellStart"/>
                  <w:r>
                    <w:rPr>
                      <w:sz w:val="28"/>
                      <w:szCs w:val="28"/>
                    </w:rPr>
                    <w:t>п</w:t>
                  </w:r>
                  <w:proofErr w:type="spellEnd"/>
                </w:p>
              </w:tc>
              <w:tc>
                <w:tcPr>
                  <w:tcW w:w="4394" w:type="dxa"/>
                </w:tcPr>
                <w:p w:rsidR="00570AA1" w:rsidRDefault="00570AA1" w:rsidP="00C40FE5">
                  <w:pPr>
                    <w:framePr w:hSpace="180" w:wrap="around" w:vAnchor="text" w:hAnchor="margin" w:xAlign="center" w:y="-1708"/>
                    <w:tabs>
                      <w:tab w:val="left" w:pos="-3220"/>
                    </w:tabs>
                    <w:ind w:hanging="6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Показатели</w:t>
                  </w:r>
                </w:p>
              </w:tc>
              <w:tc>
                <w:tcPr>
                  <w:tcW w:w="1108" w:type="dxa"/>
                </w:tcPr>
                <w:p w:rsidR="00570AA1" w:rsidRDefault="00570AA1" w:rsidP="00C40FE5">
                  <w:pPr>
                    <w:framePr w:hSpace="180" w:wrap="around" w:vAnchor="text" w:hAnchor="margin" w:xAlign="center" w:y="-1708"/>
                    <w:tabs>
                      <w:tab w:val="left" w:pos="-3220"/>
                    </w:tabs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Ед</w:t>
                  </w:r>
                  <w:proofErr w:type="gramStart"/>
                  <w:r>
                    <w:rPr>
                      <w:sz w:val="28"/>
                      <w:szCs w:val="28"/>
                    </w:rPr>
                    <w:t>.и</w:t>
                  </w:r>
                  <w:proofErr w:type="gramEnd"/>
                  <w:r>
                    <w:rPr>
                      <w:sz w:val="28"/>
                      <w:szCs w:val="28"/>
                    </w:rPr>
                    <w:t>зм</w:t>
                  </w:r>
                  <w:proofErr w:type="spellEnd"/>
                  <w:r>
                    <w:rPr>
                      <w:sz w:val="28"/>
                      <w:szCs w:val="28"/>
                    </w:rPr>
                    <w:t>.</w:t>
                  </w:r>
                </w:p>
              </w:tc>
              <w:tc>
                <w:tcPr>
                  <w:tcW w:w="1224" w:type="dxa"/>
                </w:tcPr>
                <w:p w:rsidR="00570AA1" w:rsidRDefault="00570AA1" w:rsidP="00C40FE5">
                  <w:pPr>
                    <w:framePr w:hSpace="180" w:wrap="around" w:vAnchor="text" w:hAnchor="margin" w:xAlign="center" w:y="-1708"/>
                    <w:tabs>
                      <w:tab w:val="left" w:pos="-322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2019г.</w:t>
                  </w:r>
                </w:p>
              </w:tc>
              <w:tc>
                <w:tcPr>
                  <w:tcW w:w="1134" w:type="dxa"/>
                </w:tcPr>
                <w:p w:rsidR="00570AA1" w:rsidRDefault="00570AA1" w:rsidP="00C40FE5">
                  <w:pPr>
                    <w:framePr w:hSpace="180" w:wrap="around" w:vAnchor="text" w:hAnchor="margin" w:xAlign="center" w:y="-1708"/>
                    <w:tabs>
                      <w:tab w:val="left" w:pos="-322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2020г.</w:t>
                  </w:r>
                </w:p>
              </w:tc>
              <w:tc>
                <w:tcPr>
                  <w:tcW w:w="1134" w:type="dxa"/>
                </w:tcPr>
                <w:p w:rsidR="00570AA1" w:rsidRDefault="00570AA1" w:rsidP="00C40FE5">
                  <w:pPr>
                    <w:framePr w:hSpace="180" w:wrap="around" w:vAnchor="text" w:hAnchor="margin" w:xAlign="center" w:y="-1708"/>
                    <w:tabs>
                      <w:tab w:val="left" w:pos="-322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2021г.</w:t>
                  </w:r>
                </w:p>
              </w:tc>
            </w:tr>
            <w:tr w:rsidR="00570AA1" w:rsidTr="000126B3">
              <w:tc>
                <w:tcPr>
                  <w:tcW w:w="709" w:type="dxa"/>
                </w:tcPr>
                <w:p w:rsidR="00570AA1" w:rsidRDefault="00570AA1" w:rsidP="00C40FE5">
                  <w:pPr>
                    <w:framePr w:hSpace="180" w:wrap="around" w:vAnchor="text" w:hAnchor="margin" w:xAlign="center" w:y="-1708"/>
                    <w:tabs>
                      <w:tab w:val="left" w:pos="-3220"/>
                    </w:tabs>
                    <w:ind w:hanging="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394" w:type="dxa"/>
                </w:tcPr>
                <w:p w:rsidR="00570AA1" w:rsidRDefault="00570AA1" w:rsidP="00C40FE5">
                  <w:pPr>
                    <w:framePr w:hSpace="180" w:wrap="around" w:vAnchor="text" w:hAnchor="margin" w:xAlign="center" w:y="-1708"/>
                    <w:tabs>
                      <w:tab w:val="left" w:pos="-3220"/>
                    </w:tabs>
                    <w:ind w:hanging="6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К</w:t>
                  </w:r>
                  <w:r w:rsidRPr="000838A2">
                    <w:rPr>
                      <w:bCs/>
                      <w:sz w:val="28"/>
                      <w:szCs w:val="28"/>
                    </w:rPr>
                    <w:t>оличеств</w:t>
                  </w:r>
                  <w:r>
                    <w:rPr>
                      <w:bCs/>
                      <w:sz w:val="28"/>
                      <w:szCs w:val="28"/>
                    </w:rPr>
                    <w:t>о</w:t>
                  </w:r>
                  <w:r w:rsidRPr="000838A2">
                    <w:rPr>
                      <w:bCs/>
                      <w:sz w:val="28"/>
                      <w:szCs w:val="28"/>
                    </w:rPr>
                    <w:t xml:space="preserve"> участников в конкурсах, фестивалях, мероприятиях из числа молодежи</w:t>
                  </w:r>
                </w:p>
              </w:tc>
              <w:tc>
                <w:tcPr>
                  <w:tcW w:w="1108" w:type="dxa"/>
                </w:tcPr>
                <w:p w:rsidR="00570AA1" w:rsidRDefault="00570AA1" w:rsidP="00C40FE5">
                  <w:pPr>
                    <w:framePr w:hSpace="180" w:wrap="around" w:vAnchor="text" w:hAnchor="margin" w:xAlign="center" w:y="-1708"/>
                    <w:tabs>
                      <w:tab w:val="left" w:pos="-322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Чел.</w:t>
                  </w:r>
                </w:p>
              </w:tc>
              <w:tc>
                <w:tcPr>
                  <w:tcW w:w="1224" w:type="dxa"/>
                </w:tcPr>
                <w:p w:rsidR="00570AA1" w:rsidRDefault="00570AA1" w:rsidP="00C40FE5">
                  <w:pPr>
                    <w:framePr w:hSpace="180" w:wrap="around" w:vAnchor="text" w:hAnchor="margin" w:xAlign="center" w:y="-1708"/>
                    <w:tabs>
                      <w:tab w:val="left" w:pos="-322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550</w:t>
                  </w:r>
                </w:p>
              </w:tc>
              <w:tc>
                <w:tcPr>
                  <w:tcW w:w="1134" w:type="dxa"/>
                </w:tcPr>
                <w:p w:rsidR="00570AA1" w:rsidRDefault="00570AA1" w:rsidP="00C40FE5">
                  <w:pPr>
                    <w:framePr w:hSpace="180" w:wrap="around" w:vAnchor="text" w:hAnchor="margin" w:xAlign="center" w:y="-1708"/>
                    <w:tabs>
                      <w:tab w:val="left" w:pos="-322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600</w:t>
                  </w:r>
                </w:p>
              </w:tc>
              <w:tc>
                <w:tcPr>
                  <w:tcW w:w="1134" w:type="dxa"/>
                </w:tcPr>
                <w:p w:rsidR="00570AA1" w:rsidRDefault="00570AA1" w:rsidP="00C40FE5">
                  <w:pPr>
                    <w:framePr w:hSpace="180" w:wrap="around" w:vAnchor="text" w:hAnchor="margin" w:xAlign="center" w:y="-1708"/>
                    <w:tabs>
                      <w:tab w:val="left" w:pos="-322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650</w:t>
                  </w:r>
                </w:p>
              </w:tc>
            </w:tr>
            <w:tr w:rsidR="00570AA1" w:rsidTr="000126B3">
              <w:tc>
                <w:tcPr>
                  <w:tcW w:w="709" w:type="dxa"/>
                </w:tcPr>
                <w:p w:rsidR="00570AA1" w:rsidRDefault="00570AA1" w:rsidP="00C40FE5">
                  <w:pPr>
                    <w:framePr w:hSpace="180" w:wrap="around" w:vAnchor="text" w:hAnchor="margin" w:xAlign="center" w:y="-1708"/>
                    <w:tabs>
                      <w:tab w:val="left" w:pos="-3220"/>
                    </w:tabs>
                    <w:ind w:hanging="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394" w:type="dxa"/>
                </w:tcPr>
                <w:p w:rsidR="00570AA1" w:rsidRDefault="00570AA1" w:rsidP="00C40FE5">
                  <w:pPr>
                    <w:framePr w:hSpace="180" w:wrap="around" w:vAnchor="text" w:hAnchor="margin" w:xAlign="center" w:y="-1708"/>
                    <w:tabs>
                      <w:tab w:val="left" w:pos="-3220"/>
                    </w:tabs>
                    <w:ind w:hanging="6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К</w:t>
                  </w:r>
                  <w:r w:rsidRPr="000838A2">
                    <w:rPr>
                      <w:bCs/>
                      <w:sz w:val="28"/>
                      <w:szCs w:val="28"/>
                    </w:rPr>
                    <w:t>оличеств</w:t>
                  </w:r>
                  <w:r>
                    <w:rPr>
                      <w:bCs/>
                      <w:sz w:val="28"/>
                      <w:szCs w:val="28"/>
                    </w:rPr>
                    <w:t>о молодежи, участвующей в городских мероприятиях</w:t>
                  </w:r>
                </w:p>
              </w:tc>
              <w:tc>
                <w:tcPr>
                  <w:tcW w:w="1108" w:type="dxa"/>
                </w:tcPr>
                <w:p w:rsidR="00570AA1" w:rsidRDefault="00570AA1" w:rsidP="00C40FE5">
                  <w:pPr>
                    <w:framePr w:hSpace="180" w:wrap="around" w:vAnchor="text" w:hAnchor="margin" w:xAlign="center" w:y="-1708"/>
                    <w:tabs>
                      <w:tab w:val="left" w:pos="-322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Чел.</w:t>
                  </w:r>
                </w:p>
              </w:tc>
              <w:tc>
                <w:tcPr>
                  <w:tcW w:w="1224" w:type="dxa"/>
                </w:tcPr>
                <w:p w:rsidR="00570AA1" w:rsidRDefault="00570AA1" w:rsidP="00C40FE5">
                  <w:pPr>
                    <w:framePr w:hSpace="180" w:wrap="around" w:vAnchor="text" w:hAnchor="margin" w:xAlign="center" w:y="-1708"/>
                    <w:tabs>
                      <w:tab w:val="left" w:pos="-322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2200</w:t>
                  </w:r>
                </w:p>
              </w:tc>
              <w:tc>
                <w:tcPr>
                  <w:tcW w:w="1134" w:type="dxa"/>
                </w:tcPr>
                <w:p w:rsidR="00570AA1" w:rsidRDefault="00570AA1" w:rsidP="00C40FE5">
                  <w:pPr>
                    <w:framePr w:hSpace="180" w:wrap="around" w:vAnchor="text" w:hAnchor="margin" w:xAlign="center" w:y="-1708"/>
                    <w:tabs>
                      <w:tab w:val="left" w:pos="-322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2300</w:t>
                  </w:r>
                </w:p>
              </w:tc>
              <w:tc>
                <w:tcPr>
                  <w:tcW w:w="1134" w:type="dxa"/>
                </w:tcPr>
                <w:p w:rsidR="00570AA1" w:rsidRDefault="00570AA1" w:rsidP="00C40FE5">
                  <w:pPr>
                    <w:framePr w:hSpace="180" w:wrap="around" w:vAnchor="text" w:hAnchor="margin" w:xAlign="center" w:y="-1708"/>
                    <w:tabs>
                      <w:tab w:val="left" w:pos="-322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2400</w:t>
                  </w:r>
                </w:p>
              </w:tc>
            </w:tr>
            <w:tr w:rsidR="00570AA1" w:rsidTr="000126B3">
              <w:tc>
                <w:tcPr>
                  <w:tcW w:w="709" w:type="dxa"/>
                </w:tcPr>
                <w:p w:rsidR="00570AA1" w:rsidRDefault="00570AA1" w:rsidP="00C40FE5">
                  <w:pPr>
                    <w:framePr w:hSpace="180" w:wrap="around" w:vAnchor="text" w:hAnchor="margin" w:xAlign="center" w:y="-1708"/>
                    <w:tabs>
                      <w:tab w:val="left" w:pos="-3220"/>
                    </w:tabs>
                    <w:ind w:hanging="6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394" w:type="dxa"/>
                </w:tcPr>
                <w:p w:rsidR="00570AA1" w:rsidRDefault="00570AA1" w:rsidP="00C40FE5">
                  <w:pPr>
                    <w:framePr w:hSpace="180" w:wrap="around" w:vAnchor="text" w:hAnchor="margin" w:xAlign="center" w:y="-1708"/>
                    <w:tabs>
                      <w:tab w:val="left" w:pos="-3220"/>
                    </w:tabs>
                    <w:ind w:hanging="6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Количество </w:t>
                  </w:r>
                  <w:r w:rsidRPr="000838A2">
                    <w:rPr>
                      <w:color w:val="000000"/>
                      <w:sz w:val="28"/>
                      <w:szCs w:val="28"/>
                    </w:rPr>
                    <w:t xml:space="preserve">информационного материала в СМИ, интернет,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на </w:t>
                  </w:r>
                  <w:r w:rsidRPr="000838A2">
                    <w:rPr>
                      <w:color w:val="000000"/>
                      <w:sz w:val="28"/>
                      <w:szCs w:val="28"/>
                    </w:rPr>
                    <w:t>телевидении</w:t>
                  </w:r>
                </w:p>
              </w:tc>
              <w:tc>
                <w:tcPr>
                  <w:tcW w:w="1108" w:type="dxa"/>
                </w:tcPr>
                <w:p w:rsidR="00570AA1" w:rsidRDefault="00570AA1" w:rsidP="00C40FE5">
                  <w:pPr>
                    <w:framePr w:hSpace="180" w:wrap="around" w:vAnchor="text" w:hAnchor="margin" w:xAlign="center" w:y="-1708"/>
                    <w:tabs>
                      <w:tab w:val="left" w:pos="-322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Ед.</w:t>
                  </w:r>
                </w:p>
              </w:tc>
              <w:tc>
                <w:tcPr>
                  <w:tcW w:w="1224" w:type="dxa"/>
                </w:tcPr>
                <w:p w:rsidR="00570AA1" w:rsidRDefault="00570AA1" w:rsidP="00C40FE5">
                  <w:pPr>
                    <w:framePr w:hSpace="180" w:wrap="around" w:vAnchor="text" w:hAnchor="margin" w:xAlign="center" w:y="-1708"/>
                    <w:tabs>
                      <w:tab w:val="left" w:pos="-322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570AA1" w:rsidRDefault="00570AA1" w:rsidP="00C40FE5">
                  <w:pPr>
                    <w:framePr w:hSpace="180" w:wrap="around" w:vAnchor="text" w:hAnchor="margin" w:xAlign="center" w:y="-1708"/>
                    <w:tabs>
                      <w:tab w:val="left" w:pos="-322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570AA1" w:rsidRDefault="00570AA1" w:rsidP="00C40FE5">
                  <w:pPr>
                    <w:framePr w:hSpace="180" w:wrap="around" w:vAnchor="text" w:hAnchor="margin" w:xAlign="center" w:y="-1708"/>
                    <w:tabs>
                      <w:tab w:val="left" w:pos="-3220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</w:t>
                  </w:r>
                </w:p>
              </w:tc>
            </w:tr>
          </w:tbl>
          <w:p w:rsidR="00570AA1" w:rsidRPr="000340AE" w:rsidRDefault="00570AA1" w:rsidP="000126B3">
            <w:pPr>
              <w:ind w:left="709" w:right="1039" w:firstLine="1418"/>
              <w:jc w:val="center"/>
              <w:rPr>
                <w:b/>
                <w:sz w:val="28"/>
                <w:szCs w:val="28"/>
              </w:rPr>
            </w:pPr>
            <w:r w:rsidRPr="000340AE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.</w:t>
            </w:r>
            <w:r w:rsidRPr="000340AE">
              <w:rPr>
                <w:b/>
                <w:sz w:val="28"/>
                <w:szCs w:val="28"/>
              </w:rPr>
              <w:t xml:space="preserve"> Обоснование  ресурсного обеспечения </w:t>
            </w:r>
            <w:r>
              <w:rPr>
                <w:b/>
                <w:sz w:val="28"/>
                <w:szCs w:val="28"/>
              </w:rPr>
              <w:t>П</w:t>
            </w:r>
            <w:r w:rsidRPr="000340AE">
              <w:rPr>
                <w:b/>
                <w:sz w:val="28"/>
                <w:szCs w:val="28"/>
              </w:rPr>
              <w:t>рограммы</w:t>
            </w:r>
          </w:p>
          <w:p w:rsidR="00570AA1" w:rsidRPr="000340AE" w:rsidRDefault="00570AA1" w:rsidP="000126B3">
            <w:pPr>
              <w:ind w:left="709" w:right="1039" w:firstLine="1418"/>
              <w:jc w:val="both"/>
              <w:rPr>
                <w:sz w:val="28"/>
                <w:szCs w:val="28"/>
              </w:rPr>
            </w:pPr>
            <w:r w:rsidRPr="000340AE">
              <w:rPr>
                <w:sz w:val="28"/>
                <w:szCs w:val="28"/>
              </w:rPr>
              <w:t xml:space="preserve">Основное финансирование мероприятий Программы осуществляется отделом по физической культуре, спорту и делам молодежи Администрации муниципального образования «Гагаринский район» по статье «Молодежная политика», а также  структурными подразделениями Администрации и прочими ведомствами, ответственными за проведение мероприятия в соответствии с планом и  сметой подразделения, утвержденной на текущий финансовый год. </w:t>
            </w:r>
          </w:p>
          <w:p w:rsidR="00570AA1" w:rsidRPr="000340AE" w:rsidRDefault="00570AA1" w:rsidP="000126B3">
            <w:pPr>
              <w:suppressAutoHyphens/>
              <w:snapToGrid w:val="0"/>
              <w:ind w:left="709" w:right="1039" w:firstLine="1418"/>
              <w:jc w:val="both"/>
              <w:rPr>
                <w:b/>
                <w:bCs/>
                <w:sz w:val="28"/>
                <w:szCs w:val="28"/>
              </w:rPr>
            </w:pPr>
            <w:r w:rsidRPr="000340AE">
              <w:rPr>
                <w:sz w:val="28"/>
                <w:szCs w:val="28"/>
              </w:rPr>
              <w:t xml:space="preserve">Программа финансируется за счет средств   бюджета    Гагаринского городского поселения Гагаринского района Смоленской области, объем финансирования Программы  по статье «Молодежная политика» составляет 488,4 рублей. В том числе по годам: </w:t>
            </w:r>
            <w:r w:rsidRPr="000340AE">
              <w:rPr>
                <w:b/>
                <w:bCs/>
                <w:sz w:val="28"/>
                <w:szCs w:val="28"/>
              </w:rPr>
              <w:t xml:space="preserve"> </w:t>
            </w:r>
          </w:p>
          <w:p w:rsidR="00570AA1" w:rsidRDefault="00570AA1" w:rsidP="000126B3">
            <w:pPr>
              <w:ind w:left="709" w:right="1039"/>
              <w:rPr>
                <w:bCs/>
                <w:sz w:val="28"/>
                <w:szCs w:val="28"/>
              </w:rPr>
            </w:pPr>
            <w:proofErr w:type="gramStart"/>
            <w:r w:rsidRPr="009219E8">
              <w:rPr>
                <w:bCs/>
                <w:sz w:val="28"/>
                <w:szCs w:val="28"/>
              </w:rPr>
              <w:t xml:space="preserve">2019 г. </w:t>
            </w:r>
            <w:r>
              <w:rPr>
                <w:bCs/>
                <w:sz w:val="28"/>
                <w:szCs w:val="28"/>
              </w:rPr>
              <w:t>-</w:t>
            </w:r>
            <w:r w:rsidRPr="009219E8">
              <w:rPr>
                <w:b/>
                <w:bCs/>
                <w:sz w:val="28"/>
                <w:szCs w:val="28"/>
              </w:rPr>
              <w:t xml:space="preserve"> </w:t>
            </w:r>
            <w:r w:rsidRPr="009219E8">
              <w:rPr>
                <w:bCs/>
                <w:sz w:val="28"/>
                <w:szCs w:val="28"/>
              </w:rPr>
              <w:t>162,8 тыс. руб., 2020</w:t>
            </w:r>
            <w:r>
              <w:rPr>
                <w:bCs/>
                <w:sz w:val="28"/>
                <w:szCs w:val="28"/>
              </w:rPr>
              <w:t xml:space="preserve"> г. </w:t>
            </w:r>
            <w:r w:rsidRPr="009219E8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219E8">
              <w:rPr>
                <w:bCs/>
                <w:sz w:val="28"/>
                <w:szCs w:val="28"/>
              </w:rPr>
              <w:t>162,8 тыс. руб.</w:t>
            </w:r>
            <w:r>
              <w:rPr>
                <w:bCs/>
                <w:sz w:val="28"/>
                <w:szCs w:val="28"/>
              </w:rPr>
              <w:t xml:space="preserve">,    </w:t>
            </w:r>
            <w:r w:rsidRPr="009219E8">
              <w:rPr>
                <w:bCs/>
                <w:sz w:val="28"/>
                <w:szCs w:val="28"/>
              </w:rPr>
              <w:t>2021</w:t>
            </w:r>
            <w:r>
              <w:rPr>
                <w:bCs/>
                <w:sz w:val="28"/>
                <w:szCs w:val="28"/>
              </w:rPr>
              <w:t xml:space="preserve"> г. </w:t>
            </w:r>
            <w:r w:rsidRPr="009219E8">
              <w:rPr>
                <w:bCs/>
                <w:sz w:val="28"/>
                <w:szCs w:val="28"/>
              </w:rPr>
              <w:t>-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219E8">
              <w:rPr>
                <w:bCs/>
                <w:sz w:val="28"/>
                <w:szCs w:val="28"/>
              </w:rPr>
              <w:t>162,8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9219E8">
              <w:rPr>
                <w:bCs/>
                <w:sz w:val="28"/>
                <w:szCs w:val="28"/>
              </w:rPr>
              <w:t>тыс. руб.</w:t>
            </w:r>
            <w:r w:rsidRPr="000340AE">
              <w:rPr>
                <w:sz w:val="28"/>
                <w:szCs w:val="28"/>
              </w:rPr>
              <w:t xml:space="preserve"> </w:t>
            </w:r>
            <w:proofErr w:type="gramEnd"/>
          </w:p>
          <w:p w:rsidR="00570AA1" w:rsidRPr="000340AE" w:rsidRDefault="00570AA1" w:rsidP="000126B3">
            <w:pPr>
              <w:ind w:left="709" w:right="1039" w:firstLine="141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Pr="000340AE">
              <w:rPr>
                <w:b/>
                <w:sz w:val="28"/>
                <w:szCs w:val="28"/>
              </w:rPr>
              <w:t xml:space="preserve"> Механизмы реализации Программы</w:t>
            </w:r>
          </w:p>
          <w:p w:rsidR="00570AA1" w:rsidRPr="000340AE" w:rsidRDefault="00570AA1" w:rsidP="000126B3">
            <w:pPr>
              <w:ind w:left="709" w:right="1039" w:firstLine="1418"/>
              <w:jc w:val="both"/>
              <w:rPr>
                <w:sz w:val="28"/>
                <w:szCs w:val="28"/>
              </w:rPr>
            </w:pPr>
            <w:r w:rsidRPr="000340AE">
              <w:rPr>
                <w:sz w:val="28"/>
                <w:szCs w:val="28"/>
              </w:rPr>
              <w:t xml:space="preserve"> Заказчик программы обеспечивает ее реализацию посредством применения оптимальных методов управления процессом реализации подпрограммы исходя из ее содержания.</w:t>
            </w:r>
          </w:p>
          <w:p w:rsidR="00570AA1" w:rsidRPr="000340AE" w:rsidRDefault="00570AA1" w:rsidP="000126B3">
            <w:pPr>
              <w:ind w:left="709" w:right="1039" w:firstLine="1418"/>
              <w:jc w:val="both"/>
              <w:rPr>
                <w:sz w:val="28"/>
                <w:szCs w:val="28"/>
              </w:rPr>
            </w:pPr>
            <w:r w:rsidRPr="000340AE">
              <w:rPr>
                <w:sz w:val="28"/>
                <w:szCs w:val="28"/>
              </w:rPr>
              <w:t>При необходимости для реализации отдельных мероприятий программы могут создаваться рабочие группы из числа исполнителей подпрограммы.</w:t>
            </w:r>
          </w:p>
          <w:p w:rsidR="00570AA1" w:rsidRDefault="00570AA1" w:rsidP="000126B3">
            <w:pPr>
              <w:ind w:left="709" w:right="1039" w:firstLine="1418"/>
              <w:jc w:val="both"/>
              <w:rPr>
                <w:sz w:val="28"/>
                <w:szCs w:val="28"/>
              </w:rPr>
            </w:pPr>
            <w:r w:rsidRPr="000340AE">
              <w:rPr>
                <w:sz w:val="28"/>
                <w:szCs w:val="28"/>
              </w:rPr>
              <w:t xml:space="preserve">Общее руководство программой и </w:t>
            </w:r>
            <w:proofErr w:type="gramStart"/>
            <w:r w:rsidRPr="000340AE">
              <w:rPr>
                <w:sz w:val="28"/>
                <w:szCs w:val="28"/>
              </w:rPr>
              <w:t>контроль за</w:t>
            </w:r>
            <w:proofErr w:type="gramEnd"/>
            <w:r w:rsidRPr="000340AE">
              <w:rPr>
                <w:sz w:val="28"/>
                <w:szCs w:val="28"/>
              </w:rPr>
              <w:t xml:space="preserve"> ходом ее реализации осуществляют Администрация муниципального образования «Гагаринский район» Смоленской области и иные органы исполнительной власти в пределах их компетенции, установленной федеральным и областным</w:t>
            </w:r>
            <w:r w:rsidRPr="00E16417">
              <w:t xml:space="preserve"> </w:t>
            </w:r>
            <w:r w:rsidRPr="000340AE">
              <w:rPr>
                <w:sz w:val="28"/>
                <w:szCs w:val="28"/>
              </w:rPr>
              <w:t>законодательством.</w:t>
            </w:r>
          </w:p>
          <w:p w:rsidR="00570AA1" w:rsidRPr="00222F68" w:rsidRDefault="00570AA1" w:rsidP="000126B3">
            <w:pPr>
              <w:ind w:firstLine="2694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               </w:t>
            </w:r>
            <w:r w:rsidRPr="00222F68">
              <w:rPr>
                <w:b/>
                <w:sz w:val="28"/>
                <w:szCs w:val="28"/>
              </w:rPr>
              <w:t>Перечень программных мероприятий</w:t>
            </w:r>
          </w:p>
          <w:p w:rsidR="00570AA1" w:rsidRDefault="00570AA1" w:rsidP="000126B3">
            <w:pPr>
              <w:ind w:firstLine="2694"/>
              <w:jc w:val="both"/>
              <w:rPr>
                <w:sz w:val="28"/>
                <w:szCs w:val="28"/>
              </w:rPr>
            </w:pPr>
          </w:p>
          <w:tbl>
            <w:tblPr>
              <w:tblStyle w:val="a7"/>
              <w:tblW w:w="9965" w:type="dxa"/>
              <w:tblInd w:w="704" w:type="dxa"/>
              <w:tblLook w:val="04A0"/>
            </w:tblPr>
            <w:tblGrid>
              <w:gridCol w:w="627"/>
              <w:gridCol w:w="3342"/>
              <w:gridCol w:w="993"/>
              <w:gridCol w:w="865"/>
              <w:gridCol w:w="940"/>
              <w:gridCol w:w="1401"/>
              <w:gridCol w:w="1797"/>
            </w:tblGrid>
            <w:tr w:rsidR="00570AA1" w:rsidTr="000126B3">
              <w:tc>
                <w:tcPr>
                  <w:tcW w:w="627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center"/>
                    <w:rPr>
                      <w:sz w:val="24"/>
                      <w:szCs w:val="24"/>
                    </w:rPr>
                  </w:pPr>
                  <w:r w:rsidRPr="00222F68">
                    <w:rPr>
                      <w:sz w:val="24"/>
                      <w:szCs w:val="24"/>
                    </w:rPr>
                    <w:t xml:space="preserve">№ </w:t>
                  </w:r>
                  <w:proofErr w:type="spellStart"/>
                  <w:proofErr w:type="gramStart"/>
                  <w:r w:rsidRPr="00222F68">
                    <w:rPr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222F68">
                    <w:rPr>
                      <w:sz w:val="24"/>
                      <w:szCs w:val="24"/>
                    </w:rPr>
                    <w:t>/</w:t>
                  </w:r>
                  <w:proofErr w:type="spellStart"/>
                  <w:r w:rsidRPr="00222F68">
                    <w:rPr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3342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Содержание мероприятия</w:t>
                  </w:r>
                </w:p>
              </w:tc>
              <w:tc>
                <w:tcPr>
                  <w:tcW w:w="2798" w:type="dxa"/>
                  <w:gridSpan w:val="3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Потребности в финансовых ресурсах, тыс</w:t>
                  </w:r>
                  <w:proofErr w:type="gramStart"/>
                  <w:r>
                    <w:rPr>
                      <w:sz w:val="24"/>
                      <w:szCs w:val="24"/>
                    </w:rPr>
                    <w:t>.р</w:t>
                  </w:r>
                  <w:proofErr w:type="gramEnd"/>
                  <w:r>
                    <w:rPr>
                      <w:sz w:val="24"/>
                      <w:szCs w:val="24"/>
                    </w:rPr>
                    <w:t>уб.</w:t>
                  </w:r>
                </w:p>
              </w:tc>
              <w:tc>
                <w:tcPr>
                  <w:tcW w:w="1401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Срок проведения</w:t>
                  </w:r>
                </w:p>
              </w:tc>
              <w:tc>
                <w:tcPr>
                  <w:tcW w:w="1797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Ответственный исполнитель</w:t>
                  </w:r>
                </w:p>
              </w:tc>
            </w:tr>
            <w:tr w:rsidR="00570AA1" w:rsidTr="000126B3">
              <w:tc>
                <w:tcPr>
                  <w:tcW w:w="9965" w:type="dxa"/>
                  <w:gridSpan w:val="7"/>
                </w:tcPr>
                <w:p w:rsidR="00570AA1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Основное мероприятие: Создание стартовых условий для развития инновационного потенциала молодежи и последующего включения ее в процессы общественно-политического, социально-экономического и культурного преобразования</w:t>
                  </w:r>
                </w:p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Цель Программы: </w:t>
                  </w:r>
                  <w:r w:rsidRPr="00222F68">
                    <w:rPr>
                      <w:sz w:val="24"/>
                      <w:szCs w:val="24"/>
                    </w:rPr>
                    <w:t>Повышение гражданской активности, развитие политической и правовой культуры молодежи</w:t>
                  </w:r>
                </w:p>
              </w:tc>
            </w:tr>
            <w:tr w:rsidR="00570AA1" w:rsidTr="000126B3">
              <w:tc>
                <w:tcPr>
                  <w:tcW w:w="9965" w:type="dxa"/>
                  <w:gridSpan w:val="7"/>
                </w:tcPr>
                <w:p w:rsidR="00570AA1" w:rsidRPr="00222F68" w:rsidRDefault="00570AA1" w:rsidP="00C40FE5">
                  <w:pPr>
                    <w:pStyle w:val="a6"/>
                    <w:framePr w:hSpace="180" w:wrap="around" w:vAnchor="text" w:hAnchor="margin" w:xAlign="center" w:y="-1708"/>
                    <w:tabs>
                      <w:tab w:val="left" w:pos="420"/>
                      <w:tab w:val="left" w:pos="1254"/>
                      <w:tab w:val="left" w:pos="1394"/>
                      <w:tab w:val="left" w:pos="1854"/>
                    </w:tabs>
                    <w:ind w:left="-5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Задача 1. </w:t>
                  </w:r>
                  <w:r w:rsidRPr="000838A2">
                    <w:rPr>
                      <w:sz w:val="28"/>
                      <w:szCs w:val="28"/>
                    </w:rPr>
                    <w:t xml:space="preserve"> </w:t>
                  </w:r>
                  <w:r w:rsidRPr="00222F68">
                    <w:rPr>
                      <w:sz w:val="24"/>
                      <w:szCs w:val="24"/>
                    </w:rPr>
                    <w:t>Вовлечение молодежи в творческую деятельность, поддержка участия талантливой молодежи в конкурсах, фестивалях, мероприятиях.</w:t>
                  </w:r>
                </w:p>
              </w:tc>
            </w:tr>
            <w:tr w:rsidR="00570AA1" w:rsidTr="000126B3">
              <w:tc>
                <w:tcPr>
                  <w:tcW w:w="627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42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2F68">
                    <w:rPr>
                      <w:b/>
                      <w:sz w:val="24"/>
                      <w:szCs w:val="24"/>
                    </w:rPr>
                    <w:t>2019г.</w:t>
                  </w:r>
                </w:p>
              </w:tc>
              <w:tc>
                <w:tcPr>
                  <w:tcW w:w="865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2F68">
                    <w:rPr>
                      <w:b/>
                      <w:sz w:val="24"/>
                      <w:szCs w:val="24"/>
                    </w:rPr>
                    <w:t>2020г.</w:t>
                  </w:r>
                </w:p>
              </w:tc>
              <w:tc>
                <w:tcPr>
                  <w:tcW w:w="940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222F68">
                    <w:rPr>
                      <w:b/>
                      <w:sz w:val="24"/>
                      <w:szCs w:val="24"/>
                    </w:rPr>
                    <w:t>2021г.</w:t>
                  </w:r>
                </w:p>
              </w:tc>
              <w:tc>
                <w:tcPr>
                  <w:tcW w:w="1401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7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570AA1" w:rsidTr="000126B3">
              <w:tc>
                <w:tcPr>
                  <w:tcW w:w="627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42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rPr>
                      <w:sz w:val="24"/>
                      <w:szCs w:val="24"/>
                    </w:rPr>
                  </w:pPr>
                  <w:r w:rsidRPr="00222F68">
                    <w:rPr>
                      <w:sz w:val="24"/>
                      <w:szCs w:val="24"/>
                    </w:rPr>
                    <w:t>Участие детских и молодежных творческих коллективов, индивидуальных исполнителей, молодежных спортивных команд в районных, областных и всероссийских конкурсах и фестивалях и прочих мероприятий (в том числе и лиц с ограниченными возможностями здоровья)</w:t>
                  </w:r>
                </w:p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865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40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401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797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Отдел по ФКСДМ</w:t>
                  </w:r>
                </w:p>
              </w:tc>
            </w:tr>
            <w:tr w:rsidR="00570AA1" w:rsidTr="000126B3">
              <w:tc>
                <w:tcPr>
                  <w:tcW w:w="627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342" w:type="dxa"/>
                </w:tcPr>
                <w:p w:rsidR="00570AA1" w:rsidRPr="00E3705F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 w:rsidRPr="00E3705F">
                    <w:rPr>
                      <w:color w:val="000000"/>
                      <w:spacing w:val="-2"/>
                      <w:sz w:val="24"/>
                      <w:szCs w:val="24"/>
                    </w:rPr>
                    <w:t>Мероприятие</w:t>
                  </w:r>
                  <w:r>
                    <w:rPr>
                      <w:color w:val="000000"/>
                      <w:spacing w:val="-2"/>
                      <w:sz w:val="24"/>
                      <w:szCs w:val="24"/>
                    </w:rPr>
                    <w:t>,</w:t>
                  </w:r>
                  <w:r w:rsidRPr="00E3705F">
                    <w:rPr>
                      <w:color w:val="000000"/>
                      <w:sz w:val="24"/>
                      <w:szCs w:val="24"/>
                    </w:rPr>
                    <w:t xml:space="preserve"> посвященное   Дню    российской </w:t>
                  </w:r>
                  <w:r w:rsidRPr="00E3705F">
                    <w:rPr>
                      <w:color w:val="000000"/>
                      <w:spacing w:val="-2"/>
                      <w:sz w:val="24"/>
                      <w:szCs w:val="24"/>
                    </w:rPr>
                    <w:t>молодежи</w:t>
                  </w:r>
                </w:p>
              </w:tc>
              <w:tc>
                <w:tcPr>
                  <w:tcW w:w="993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865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940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6,0</w:t>
                  </w:r>
                </w:p>
              </w:tc>
              <w:tc>
                <w:tcPr>
                  <w:tcW w:w="1401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июнь</w:t>
                  </w:r>
                </w:p>
              </w:tc>
              <w:tc>
                <w:tcPr>
                  <w:tcW w:w="1797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Отдел по ФКСДМ</w:t>
                  </w:r>
                </w:p>
              </w:tc>
            </w:tr>
            <w:tr w:rsidR="00570AA1" w:rsidTr="000126B3">
              <w:tc>
                <w:tcPr>
                  <w:tcW w:w="627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42" w:type="dxa"/>
                </w:tcPr>
                <w:p w:rsidR="00570AA1" w:rsidRPr="00E3705F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 w:rsidRPr="00E3705F">
                    <w:rPr>
                      <w:sz w:val="24"/>
                      <w:szCs w:val="24"/>
                    </w:rPr>
                    <w:t xml:space="preserve">Проведение и участие в акциях  за здоровый образ жизни  </w:t>
                  </w:r>
                </w:p>
              </w:tc>
              <w:tc>
                <w:tcPr>
                  <w:tcW w:w="993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865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40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401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797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Отдел по ФКСДМ</w:t>
                  </w:r>
                </w:p>
              </w:tc>
            </w:tr>
            <w:tr w:rsidR="00570AA1" w:rsidTr="000126B3">
              <w:tc>
                <w:tcPr>
                  <w:tcW w:w="627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342" w:type="dxa"/>
                </w:tcPr>
                <w:p w:rsidR="00570AA1" w:rsidRPr="00E3705F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proofErr w:type="gramStart"/>
                  <w:r w:rsidRPr="00E3705F">
                    <w:rPr>
                      <w:sz w:val="24"/>
                      <w:szCs w:val="24"/>
                    </w:rPr>
                    <w:t>Обеспечение участия молодежи в профильной смене «Архитектура талантов», а так же участия молодежи района в профильных  и тематические сменах,  лагерях, сборах на территории муниципальных районов области.</w:t>
                  </w:r>
                  <w:proofErr w:type="gramEnd"/>
                </w:p>
              </w:tc>
              <w:tc>
                <w:tcPr>
                  <w:tcW w:w="993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8,8</w:t>
                  </w:r>
                </w:p>
              </w:tc>
              <w:tc>
                <w:tcPr>
                  <w:tcW w:w="865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8,8</w:t>
                  </w:r>
                </w:p>
              </w:tc>
              <w:tc>
                <w:tcPr>
                  <w:tcW w:w="940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8,8</w:t>
                  </w:r>
                </w:p>
              </w:tc>
              <w:tc>
                <w:tcPr>
                  <w:tcW w:w="1401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797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Отдел по ФКСДМ</w:t>
                  </w:r>
                </w:p>
              </w:tc>
            </w:tr>
            <w:tr w:rsidR="00570AA1" w:rsidTr="000126B3">
              <w:tc>
                <w:tcPr>
                  <w:tcW w:w="627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342" w:type="dxa"/>
                </w:tcPr>
                <w:p w:rsidR="00570AA1" w:rsidRPr="00E3705F" w:rsidRDefault="00570AA1" w:rsidP="00C40FE5">
                  <w:pPr>
                    <w:framePr w:hSpace="180" w:wrap="around" w:vAnchor="text" w:hAnchor="margin" w:xAlign="center" w:y="-1708"/>
                    <w:shd w:val="clear" w:color="auto" w:fill="FFFFFF"/>
                    <w:suppressAutoHyphens/>
                    <w:snapToGrid w:val="0"/>
                    <w:rPr>
                      <w:color w:val="000000"/>
                      <w:spacing w:val="-2"/>
                      <w:sz w:val="24"/>
                      <w:szCs w:val="24"/>
                    </w:rPr>
                  </w:pPr>
                  <w:r w:rsidRPr="00E3705F">
                    <w:rPr>
                      <w:color w:val="000000"/>
                      <w:spacing w:val="-2"/>
                      <w:sz w:val="24"/>
                      <w:szCs w:val="24"/>
                    </w:rPr>
                    <w:t>Проведение летней и зимней районной спартакиады молодых инвалидов;</w:t>
                  </w:r>
                </w:p>
                <w:p w:rsidR="00570AA1" w:rsidRPr="00E3705F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 w:rsidRPr="00E3705F">
                    <w:rPr>
                      <w:color w:val="000000"/>
                      <w:spacing w:val="-2"/>
                      <w:sz w:val="24"/>
                      <w:szCs w:val="24"/>
                    </w:rPr>
                    <w:t>Обеспечение участия в летней и зимней областной спартакиаде молодых инвалидов</w:t>
                  </w:r>
                </w:p>
              </w:tc>
              <w:tc>
                <w:tcPr>
                  <w:tcW w:w="993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865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940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30,0</w:t>
                  </w:r>
                </w:p>
              </w:tc>
              <w:tc>
                <w:tcPr>
                  <w:tcW w:w="1401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ежегодно</w:t>
                  </w:r>
                </w:p>
              </w:tc>
              <w:tc>
                <w:tcPr>
                  <w:tcW w:w="1797" w:type="dxa"/>
                </w:tcPr>
                <w:p w:rsidR="00570AA1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Отдел по ФКСДМ,</w:t>
                  </w:r>
                </w:p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ВОИ</w:t>
                  </w:r>
                </w:p>
              </w:tc>
            </w:tr>
            <w:tr w:rsidR="00570AA1" w:rsidTr="000126B3">
              <w:tc>
                <w:tcPr>
                  <w:tcW w:w="9965" w:type="dxa"/>
                  <w:gridSpan w:val="7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Задача 2. </w:t>
                  </w:r>
                  <w:r w:rsidRPr="00222F68">
                    <w:rPr>
                      <w:sz w:val="24"/>
                      <w:szCs w:val="24"/>
                    </w:rPr>
                    <w:t>Активизация участия молодежи в мероприятиях физкультурно-оздоровительной, героико-патриотической, исторической направленности</w:t>
                  </w:r>
                </w:p>
              </w:tc>
            </w:tr>
            <w:tr w:rsidR="00570AA1" w:rsidTr="000126B3">
              <w:tc>
                <w:tcPr>
                  <w:tcW w:w="627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342" w:type="dxa"/>
                </w:tcPr>
                <w:p w:rsidR="00570AA1" w:rsidRPr="00E3705F" w:rsidRDefault="00570AA1" w:rsidP="00C40FE5">
                  <w:pPr>
                    <w:framePr w:hSpace="180" w:wrap="around" w:vAnchor="text" w:hAnchor="margin" w:xAlign="center" w:y="-1708"/>
                    <w:rPr>
                      <w:sz w:val="24"/>
                      <w:szCs w:val="24"/>
                    </w:rPr>
                  </w:pPr>
                  <w:r w:rsidRPr="00E3705F">
                    <w:rPr>
                      <w:sz w:val="24"/>
                      <w:szCs w:val="24"/>
                    </w:rPr>
                    <w:t xml:space="preserve">Проведение  районных мероприятий и участие в областных и Всероссийских </w:t>
                  </w:r>
                  <w:r w:rsidRPr="00E3705F">
                    <w:rPr>
                      <w:sz w:val="24"/>
                      <w:szCs w:val="24"/>
                    </w:rPr>
                    <w:lastRenderedPageBreak/>
                    <w:t>мероприятиях героико-патриотической, исторической направленности</w:t>
                  </w:r>
                </w:p>
              </w:tc>
              <w:tc>
                <w:tcPr>
                  <w:tcW w:w="993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28,0</w:t>
                  </w:r>
                </w:p>
              </w:tc>
              <w:tc>
                <w:tcPr>
                  <w:tcW w:w="865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28,0</w:t>
                  </w:r>
                </w:p>
              </w:tc>
              <w:tc>
                <w:tcPr>
                  <w:tcW w:w="940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28,0</w:t>
                  </w:r>
                </w:p>
              </w:tc>
              <w:tc>
                <w:tcPr>
                  <w:tcW w:w="1401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797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Отдел по ФКСДМ</w:t>
                  </w:r>
                </w:p>
              </w:tc>
            </w:tr>
            <w:tr w:rsidR="00570AA1" w:rsidTr="000126B3">
              <w:tc>
                <w:tcPr>
                  <w:tcW w:w="627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3342" w:type="dxa"/>
                </w:tcPr>
                <w:p w:rsidR="00570AA1" w:rsidRPr="00E3705F" w:rsidRDefault="00570AA1" w:rsidP="00C40FE5">
                  <w:pPr>
                    <w:framePr w:hSpace="180" w:wrap="around" w:vAnchor="text" w:hAnchor="margin" w:xAlign="center" w:y="-1708"/>
                    <w:rPr>
                      <w:sz w:val="24"/>
                      <w:szCs w:val="24"/>
                    </w:rPr>
                  </w:pPr>
                  <w:r w:rsidRPr="00E3705F">
                    <w:rPr>
                      <w:sz w:val="24"/>
                      <w:szCs w:val="24"/>
                    </w:rPr>
                    <w:t xml:space="preserve">Организация и проведение конкурса на звание «Мистер Гагарин» </w:t>
                  </w:r>
                </w:p>
                <w:p w:rsidR="00570AA1" w:rsidRPr="00E3705F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93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865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940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20,0</w:t>
                  </w:r>
                </w:p>
              </w:tc>
              <w:tc>
                <w:tcPr>
                  <w:tcW w:w="1401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Декабрь </w:t>
                  </w:r>
                </w:p>
              </w:tc>
              <w:tc>
                <w:tcPr>
                  <w:tcW w:w="1797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Отдел по ФКСДМ</w:t>
                  </w:r>
                </w:p>
              </w:tc>
            </w:tr>
            <w:tr w:rsidR="00570AA1" w:rsidTr="000126B3">
              <w:tc>
                <w:tcPr>
                  <w:tcW w:w="9965" w:type="dxa"/>
                  <w:gridSpan w:val="7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Задача 3. </w:t>
                  </w:r>
                  <w:r w:rsidRPr="00222F68">
                    <w:rPr>
                      <w:sz w:val="24"/>
                      <w:szCs w:val="24"/>
                    </w:rPr>
                    <w:t>Повышение информированности молодежи через СМИ и Интернет</w:t>
                  </w:r>
                </w:p>
              </w:tc>
            </w:tr>
            <w:tr w:rsidR="00570AA1" w:rsidTr="000126B3">
              <w:tc>
                <w:tcPr>
                  <w:tcW w:w="627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3342" w:type="dxa"/>
                </w:tcPr>
                <w:p w:rsidR="00570AA1" w:rsidRPr="00E3705F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 w:rsidRPr="00E3705F">
                    <w:rPr>
                      <w:sz w:val="24"/>
                      <w:szCs w:val="24"/>
                    </w:rPr>
                    <w:t>Изготовление и размещение информационно-рекламной,  презентационной  продукции социальной направленности Приобретение экипировки и атрибутики.</w:t>
                  </w:r>
                </w:p>
              </w:tc>
              <w:tc>
                <w:tcPr>
                  <w:tcW w:w="993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865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940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25,0</w:t>
                  </w:r>
                </w:p>
              </w:tc>
              <w:tc>
                <w:tcPr>
                  <w:tcW w:w="1401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 течение года</w:t>
                  </w:r>
                </w:p>
              </w:tc>
              <w:tc>
                <w:tcPr>
                  <w:tcW w:w="1797" w:type="dxa"/>
                </w:tcPr>
                <w:p w:rsidR="00570AA1" w:rsidRPr="00222F68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Отдел по ФКСДМ</w:t>
                  </w:r>
                </w:p>
              </w:tc>
            </w:tr>
            <w:tr w:rsidR="00570AA1" w:rsidTr="000126B3">
              <w:tc>
                <w:tcPr>
                  <w:tcW w:w="627" w:type="dxa"/>
                </w:tcPr>
                <w:p w:rsidR="00570AA1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342" w:type="dxa"/>
                </w:tcPr>
                <w:p w:rsidR="00570AA1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ИТОГО по программе</w:t>
                  </w:r>
                </w:p>
                <w:p w:rsidR="00570AA1" w:rsidRPr="00E3705F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 w:rsidRPr="00291C6D">
                    <w:rPr>
                      <w:b/>
                      <w:bCs/>
                    </w:rPr>
                    <w:t xml:space="preserve"> (по статье молодежная политика)</w:t>
                  </w:r>
                </w:p>
              </w:tc>
              <w:tc>
                <w:tcPr>
                  <w:tcW w:w="993" w:type="dxa"/>
                </w:tcPr>
                <w:p w:rsidR="00570AA1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162,8</w:t>
                  </w:r>
                </w:p>
              </w:tc>
              <w:tc>
                <w:tcPr>
                  <w:tcW w:w="865" w:type="dxa"/>
                </w:tcPr>
                <w:p w:rsidR="00570AA1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162,8</w:t>
                  </w:r>
                </w:p>
              </w:tc>
              <w:tc>
                <w:tcPr>
                  <w:tcW w:w="940" w:type="dxa"/>
                </w:tcPr>
                <w:p w:rsidR="00570AA1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162,8</w:t>
                  </w:r>
                </w:p>
              </w:tc>
              <w:tc>
                <w:tcPr>
                  <w:tcW w:w="1401" w:type="dxa"/>
                </w:tcPr>
                <w:p w:rsidR="00570AA1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97" w:type="dxa"/>
                </w:tcPr>
                <w:p w:rsidR="00570AA1" w:rsidRDefault="00570AA1" w:rsidP="00C40FE5">
                  <w:pPr>
                    <w:framePr w:hSpace="180" w:wrap="around" w:vAnchor="text" w:hAnchor="margin" w:xAlign="center" w:y="-1708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570AA1" w:rsidRDefault="00570AA1" w:rsidP="000126B3">
            <w:pPr>
              <w:ind w:firstLine="2694"/>
              <w:jc w:val="both"/>
              <w:rPr>
                <w:sz w:val="28"/>
                <w:szCs w:val="28"/>
              </w:rPr>
            </w:pPr>
          </w:p>
          <w:p w:rsidR="00570AA1" w:rsidRDefault="00570AA1" w:rsidP="000126B3">
            <w:pPr>
              <w:ind w:firstLine="2694"/>
              <w:jc w:val="both"/>
              <w:rPr>
                <w:sz w:val="28"/>
                <w:szCs w:val="28"/>
              </w:rPr>
            </w:pPr>
          </w:p>
          <w:p w:rsidR="00570AA1" w:rsidRDefault="00570AA1" w:rsidP="000126B3">
            <w:pPr>
              <w:ind w:firstLine="2694"/>
              <w:jc w:val="both"/>
            </w:pPr>
          </w:p>
          <w:p w:rsidR="00570AA1" w:rsidRPr="00E16417" w:rsidRDefault="00570AA1" w:rsidP="000126B3">
            <w:pPr>
              <w:ind w:firstLine="2694"/>
              <w:jc w:val="both"/>
            </w:pPr>
          </w:p>
          <w:p w:rsidR="00570AA1" w:rsidRDefault="00570AA1" w:rsidP="000126B3">
            <w:pPr>
              <w:jc w:val="center"/>
              <w:rPr>
                <w:b/>
                <w:sz w:val="28"/>
                <w:szCs w:val="28"/>
              </w:rPr>
            </w:pPr>
          </w:p>
          <w:p w:rsidR="00570AA1" w:rsidRDefault="00570AA1" w:rsidP="000126B3">
            <w:pPr>
              <w:jc w:val="center"/>
              <w:rPr>
                <w:b/>
                <w:sz w:val="28"/>
                <w:szCs w:val="28"/>
              </w:rPr>
            </w:pPr>
          </w:p>
          <w:p w:rsidR="00570AA1" w:rsidRDefault="00570AA1" w:rsidP="000126B3">
            <w:pPr>
              <w:jc w:val="center"/>
              <w:rPr>
                <w:b/>
                <w:sz w:val="28"/>
                <w:szCs w:val="28"/>
              </w:rPr>
            </w:pPr>
          </w:p>
          <w:p w:rsidR="00570AA1" w:rsidRDefault="00570AA1" w:rsidP="000126B3">
            <w:pPr>
              <w:jc w:val="center"/>
              <w:rPr>
                <w:b/>
                <w:sz w:val="28"/>
                <w:szCs w:val="28"/>
              </w:rPr>
            </w:pPr>
          </w:p>
          <w:p w:rsidR="00570AA1" w:rsidRDefault="00570AA1" w:rsidP="000126B3">
            <w:pPr>
              <w:jc w:val="center"/>
              <w:rPr>
                <w:b/>
                <w:sz w:val="28"/>
                <w:szCs w:val="28"/>
              </w:rPr>
            </w:pPr>
          </w:p>
          <w:p w:rsidR="00570AA1" w:rsidRDefault="00570AA1" w:rsidP="000126B3">
            <w:pPr>
              <w:jc w:val="center"/>
              <w:rPr>
                <w:b/>
                <w:sz w:val="28"/>
                <w:szCs w:val="28"/>
              </w:rPr>
            </w:pPr>
          </w:p>
          <w:p w:rsidR="00570AA1" w:rsidRDefault="00570AA1" w:rsidP="000126B3">
            <w:pPr>
              <w:jc w:val="center"/>
              <w:rPr>
                <w:b/>
                <w:sz w:val="28"/>
                <w:szCs w:val="28"/>
              </w:rPr>
            </w:pPr>
          </w:p>
          <w:p w:rsidR="00570AA1" w:rsidRDefault="00570AA1" w:rsidP="000126B3">
            <w:pPr>
              <w:jc w:val="center"/>
              <w:rPr>
                <w:b/>
                <w:sz w:val="28"/>
                <w:szCs w:val="28"/>
              </w:rPr>
            </w:pPr>
          </w:p>
          <w:p w:rsidR="00570AA1" w:rsidRDefault="00570AA1" w:rsidP="000126B3">
            <w:pPr>
              <w:jc w:val="center"/>
              <w:rPr>
                <w:b/>
                <w:sz w:val="28"/>
                <w:szCs w:val="28"/>
              </w:rPr>
            </w:pPr>
          </w:p>
          <w:p w:rsidR="00570AA1" w:rsidRDefault="00570AA1" w:rsidP="000126B3">
            <w:pPr>
              <w:jc w:val="center"/>
              <w:rPr>
                <w:b/>
                <w:sz w:val="28"/>
                <w:szCs w:val="28"/>
              </w:rPr>
            </w:pPr>
          </w:p>
          <w:p w:rsidR="00570AA1" w:rsidRDefault="00570AA1" w:rsidP="000126B3">
            <w:pPr>
              <w:jc w:val="center"/>
              <w:rPr>
                <w:b/>
                <w:sz w:val="28"/>
                <w:szCs w:val="28"/>
              </w:rPr>
            </w:pPr>
          </w:p>
          <w:p w:rsidR="00570AA1" w:rsidRDefault="00570AA1" w:rsidP="000126B3">
            <w:pPr>
              <w:jc w:val="center"/>
              <w:rPr>
                <w:b/>
                <w:sz w:val="28"/>
                <w:szCs w:val="28"/>
              </w:rPr>
            </w:pPr>
          </w:p>
          <w:p w:rsidR="00570AA1" w:rsidRDefault="00570AA1" w:rsidP="000126B3">
            <w:pPr>
              <w:jc w:val="center"/>
              <w:rPr>
                <w:b/>
                <w:sz w:val="28"/>
                <w:szCs w:val="28"/>
              </w:rPr>
            </w:pPr>
          </w:p>
          <w:p w:rsidR="00570AA1" w:rsidRDefault="00570AA1" w:rsidP="000126B3">
            <w:pPr>
              <w:jc w:val="center"/>
              <w:rPr>
                <w:b/>
                <w:sz w:val="28"/>
                <w:szCs w:val="28"/>
              </w:rPr>
            </w:pPr>
          </w:p>
          <w:p w:rsidR="00570AA1" w:rsidRDefault="00570AA1" w:rsidP="000126B3">
            <w:pPr>
              <w:jc w:val="center"/>
              <w:rPr>
                <w:b/>
                <w:sz w:val="28"/>
                <w:szCs w:val="28"/>
              </w:rPr>
            </w:pPr>
          </w:p>
          <w:p w:rsidR="00570AA1" w:rsidRDefault="00570AA1" w:rsidP="000126B3">
            <w:pPr>
              <w:jc w:val="center"/>
              <w:rPr>
                <w:b/>
                <w:sz w:val="28"/>
                <w:szCs w:val="28"/>
              </w:rPr>
            </w:pPr>
          </w:p>
          <w:p w:rsidR="00570AA1" w:rsidRDefault="00570AA1" w:rsidP="000126B3">
            <w:pPr>
              <w:jc w:val="center"/>
              <w:rPr>
                <w:b/>
                <w:sz w:val="28"/>
                <w:szCs w:val="28"/>
              </w:rPr>
            </w:pPr>
          </w:p>
          <w:p w:rsidR="00570AA1" w:rsidRDefault="00570AA1" w:rsidP="000126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570AA1" w:rsidRPr="00291C6D" w:rsidRDefault="00570AA1" w:rsidP="000126B3">
            <w:pPr>
              <w:jc w:val="center"/>
            </w:pPr>
          </w:p>
        </w:tc>
      </w:tr>
    </w:tbl>
    <w:p w:rsidR="00570AA1" w:rsidRPr="00291C6D" w:rsidRDefault="00570AA1" w:rsidP="00570AA1">
      <w:pPr>
        <w:rPr>
          <w:rFonts w:ascii="Arial" w:eastAsia="Arial Unicode MS" w:hAnsi="Arial"/>
          <w:kern w:val="2"/>
          <w:lang w:eastAsia="ar-SA"/>
        </w:rPr>
      </w:pPr>
    </w:p>
    <w:p w:rsidR="009C0061" w:rsidRDefault="009C0061" w:rsidP="009C0061">
      <w:pPr>
        <w:ind w:firstLine="709"/>
        <w:jc w:val="both"/>
        <w:rPr>
          <w:sz w:val="28"/>
        </w:rPr>
      </w:pPr>
    </w:p>
    <w:p w:rsidR="009C0061" w:rsidRDefault="009C0061" w:rsidP="009C0061">
      <w:pPr>
        <w:pStyle w:val="4"/>
        <w:rPr>
          <w:sz w:val="24"/>
          <w:szCs w:val="24"/>
        </w:rPr>
      </w:pPr>
    </w:p>
    <w:p w:rsidR="009C0061" w:rsidRDefault="009C0061" w:rsidP="009C0061">
      <w:pPr>
        <w:pStyle w:val="4"/>
        <w:rPr>
          <w:sz w:val="24"/>
          <w:szCs w:val="24"/>
        </w:rPr>
      </w:pPr>
    </w:p>
    <w:p w:rsidR="00481310" w:rsidRDefault="00481310" w:rsidP="00481310"/>
    <w:p w:rsidR="00481310" w:rsidRDefault="00481310" w:rsidP="00481310"/>
    <w:sectPr w:rsidR="00481310" w:rsidSect="00500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72EF0"/>
    <w:multiLevelType w:val="hybridMultilevel"/>
    <w:tmpl w:val="044C58CA"/>
    <w:lvl w:ilvl="0" w:tplc="ACB6568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F842FA"/>
    <w:multiLevelType w:val="hybridMultilevel"/>
    <w:tmpl w:val="C4C0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160B9"/>
    <w:multiLevelType w:val="hybridMultilevel"/>
    <w:tmpl w:val="1C8CA8DC"/>
    <w:lvl w:ilvl="0" w:tplc="CBE82F6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061"/>
    <w:rsid w:val="000B4D4D"/>
    <w:rsid w:val="000C12C1"/>
    <w:rsid w:val="001812DF"/>
    <w:rsid w:val="002A56D1"/>
    <w:rsid w:val="002B51D7"/>
    <w:rsid w:val="00462BA0"/>
    <w:rsid w:val="00481310"/>
    <w:rsid w:val="00500C16"/>
    <w:rsid w:val="0050507C"/>
    <w:rsid w:val="00570AA1"/>
    <w:rsid w:val="00576E7F"/>
    <w:rsid w:val="005F6DB3"/>
    <w:rsid w:val="00882439"/>
    <w:rsid w:val="0089629E"/>
    <w:rsid w:val="008A3145"/>
    <w:rsid w:val="009C0061"/>
    <w:rsid w:val="00BF2C21"/>
    <w:rsid w:val="00C06EE5"/>
    <w:rsid w:val="00C40FE5"/>
    <w:rsid w:val="00CB6A41"/>
    <w:rsid w:val="00F1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C00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9C006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9C00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9C006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C006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9C006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9C006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C00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9C0061"/>
    <w:pPr>
      <w:jc w:val="center"/>
    </w:pPr>
    <w:rPr>
      <w:sz w:val="52"/>
      <w:szCs w:val="20"/>
    </w:rPr>
  </w:style>
  <w:style w:type="character" w:customStyle="1" w:styleId="22">
    <w:name w:val="Основной текст 2 Знак"/>
    <w:basedOn w:val="a0"/>
    <w:link w:val="21"/>
    <w:uiPriority w:val="99"/>
    <w:rsid w:val="009C0061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570AA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570A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570AA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70AA1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7">
    <w:name w:val="Table Grid"/>
    <w:basedOn w:val="a1"/>
    <w:uiPriority w:val="59"/>
    <w:rsid w:val="00570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8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BD2D40-55B9-4269-A7E8-A8B88E07F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2094</Words>
  <Characters>11939</Characters>
  <Application>Microsoft Office Word</Application>
  <DocSecurity>0</DocSecurity>
  <Lines>99</Lines>
  <Paragraphs>28</Paragraphs>
  <ScaleCrop>false</ScaleCrop>
  <Company/>
  <LinksUpToDate>false</LinksUpToDate>
  <CharactersWithSpaces>14005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Админ</cp:lastModifiedBy>
  <cp:revision>4</cp:revision>
  <cp:lastPrinted>2019-03-20T07:45:00Z</cp:lastPrinted>
  <dcterms:created xsi:type="dcterms:W3CDTF">2019-06-07T05:59:00Z</dcterms:created>
  <dcterms:modified xsi:type="dcterms:W3CDTF">2019-06-07T12:15:00Z</dcterms:modified>
</cp:coreProperties>
</file>